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0777D" w14:textId="5E420BFB" w:rsidR="000F5C8E" w:rsidRPr="00F93893" w:rsidRDefault="00164664" w:rsidP="00971E60">
      <w:pPr>
        <w:spacing w:after="120"/>
        <w:ind w:firstLine="567"/>
        <w:jc w:val="center"/>
        <w:rPr>
          <w:rFonts w:ascii="Times New Roman" w:hAnsi="Times New Roman"/>
          <w:b/>
          <w:bCs/>
          <w:color w:val="000000" w:themeColor="text1"/>
          <w:sz w:val="24"/>
          <w:szCs w:val="24"/>
        </w:rPr>
      </w:pPr>
      <w:r w:rsidRPr="00F93893">
        <w:rPr>
          <w:rFonts w:ascii="Times New Roman" w:hAnsi="Times New Roman"/>
          <w:b/>
          <w:color w:val="000000" w:themeColor="text1"/>
          <w:sz w:val="24"/>
          <w:szCs w:val="24"/>
        </w:rPr>
        <w:t xml:space="preserve">Договор подряда </w:t>
      </w:r>
      <w:r w:rsidR="000F5C8E" w:rsidRPr="00F93893">
        <w:rPr>
          <w:rFonts w:ascii="Times New Roman" w:hAnsi="Times New Roman"/>
          <w:b/>
          <w:bCs/>
          <w:color w:val="000000" w:themeColor="text1"/>
          <w:sz w:val="24"/>
          <w:szCs w:val="24"/>
        </w:rPr>
        <w:t xml:space="preserve">№ </w:t>
      </w:r>
      <w:r w:rsidR="00D25B34">
        <w:rPr>
          <w:rFonts w:ascii="Times New Roman" w:hAnsi="Times New Roman"/>
          <w:b/>
          <w:bCs/>
          <w:color w:val="000000" w:themeColor="text1"/>
          <w:sz w:val="24"/>
          <w:szCs w:val="24"/>
        </w:rPr>
        <w:t>__________</w:t>
      </w:r>
      <w:r w:rsidR="00E24452" w:rsidRPr="00F93893">
        <w:rPr>
          <w:rFonts w:ascii="Times New Roman" w:hAnsi="Times New Roman"/>
          <w:b/>
          <w:bCs/>
          <w:color w:val="000000" w:themeColor="text1"/>
          <w:sz w:val="24"/>
          <w:szCs w:val="24"/>
        </w:rPr>
        <w:t xml:space="preserve"> </w:t>
      </w:r>
    </w:p>
    <w:p w14:paraId="5A64BC8B" w14:textId="77777777" w:rsidR="00E24452" w:rsidRPr="00F93893" w:rsidRDefault="00E24452" w:rsidP="00971E60">
      <w:pPr>
        <w:spacing w:after="120"/>
        <w:ind w:firstLine="567"/>
        <w:jc w:val="center"/>
        <w:rPr>
          <w:rFonts w:ascii="Times New Roman" w:hAnsi="Times New Roman"/>
          <w:b/>
          <w:bCs/>
          <w:color w:val="000000" w:themeColor="text1"/>
          <w:sz w:val="24"/>
          <w:szCs w:val="24"/>
        </w:rPr>
      </w:pPr>
    </w:p>
    <w:p w14:paraId="65A1FAEF" w14:textId="77777777" w:rsidR="00074CFE" w:rsidRPr="00F93893" w:rsidRDefault="008C72AF" w:rsidP="00971E60">
      <w:pPr>
        <w:pStyle w:val="ConsNonformat"/>
        <w:tabs>
          <w:tab w:val="left" w:pos="709"/>
        </w:tabs>
        <w:ind w:right="0" w:firstLine="567"/>
        <w:jc w:val="left"/>
        <w:rPr>
          <w:rFonts w:ascii="Times New Roman" w:hAnsi="Times New Roman" w:cs="Times New Roman"/>
          <w:color w:val="000000" w:themeColor="text1"/>
          <w:sz w:val="24"/>
          <w:szCs w:val="24"/>
        </w:rPr>
      </w:pPr>
      <w:r w:rsidRPr="00F93893">
        <w:rPr>
          <w:rFonts w:ascii="Times New Roman" w:hAnsi="Times New Roman" w:cs="Times New Roman"/>
          <w:color w:val="000000" w:themeColor="text1"/>
          <w:sz w:val="24"/>
          <w:szCs w:val="24"/>
        </w:rPr>
        <w:t xml:space="preserve">г. Москва                                                   </w:t>
      </w:r>
      <w:r w:rsidR="00865013" w:rsidRPr="00F93893">
        <w:rPr>
          <w:rFonts w:ascii="Times New Roman" w:hAnsi="Times New Roman" w:cs="Times New Roman"/>
          <w:color w:val="000000" w:themeColor="text1"/>
          <w:sz w:val="24"/>
          <w:szCs w:val="24"/>
        </w:rPr>
        <w:t xml:space="preserve">            </w:t>
      </w:r>
      <w:r w:rsidR="000F5C8E" w:rsidRPr="00F93893">
        <w:rPr>
          <w:rFonts w:ascii="Times New Roman" w:hAnsi="Times New Roman" w:cs="Times New Roman"/>
          <w:color w:val="000000" w:themeColor="text1"/>
          <w:sz w:val="24"/>
          <w:szCs w:val="24"/>
        </w:rPr>
        <w:t xml:space="preserve">  </w:t>
      </w:r>
      <w:r w:rsidR="00051A6C" w:rsidRPr="00F93893">
        <w:rPr>
          <w:rFonts w:ascii="Times New Roman" w:hAnsi="Times New Roman" w:cs="Times New Roman"/>
          <w:color w:val="000000" w:themeColor="text1"/>
          <w:sz w:val="24"/>
          <w:szCs w:val="24"/>
        </w:rPr>
        <w:t xml:space="preserve">    </w:t>
      </w:r>
      <w:r w:rsidRPr="00F93893">
        <w:rPr>
          <w:rFonts w:ascii="Times New Roman" w:hAnsi="Times New Roman" w:cs="Times New Roman"/>
          <w:color w:val="000000" w:themeColor="text1"/>
          <w:sz w:val="24"/>
          <w:szCs w:val="24"/>
        </w:rPr>
        <w:t xml:space="preserve">   </w:t>
      </w:r>
      <w:r w:rsidR="00A802A9" w:rsidRPr="00F93893">
        <w:rPr>
          <w:rFonts w:ascii="Times New Roman" w:hAnsi="Times New Roman" w:cs="Times New Roman"/>
          <w:color w:val="000000" w:themeColor="text1"/>
          <w:sz w:val="24"/>
          <w:szCs w:val="24"/>
        </w:rPr>
        <w:t xml:space="preserve">     </w:t>
      </w:r>
      <w:r w:rsidR="00104065" w:rsidRPr="00F93893">
        <w:rPr>
          <w:rFonts w:ascii="Times New Roman" w:hAnsi="Times New Roman" w:cs="Times New Roman"/>
          <w:color w:val="000000" w:themeColor="text1"/>
          <w:sz w:val="24"/>
          <w:szCs w:val="24"/>
        </w:rPr>
        <w:t xml:space="preserve">     </w:t>
      </w:r>
      <w:proofErr w:type="gramStart"/>
      <w:r w:rsidR="00104065" w:rsidRPr="00F93893">
        <w:rPr>
          <w:rFonts w:ascii="Times New Roman" w:hAnsi="Times New Roman" w:cs="Times New Roman"/>
          <w:color w:val="000000" w:themeColor="text1"/>
          <w:sz w:val="24"/>
          <w:szCs w:val="24"/>
        </w:rPr>
        <w:t xml:space="preserve">   </w:t>
      </w:r>
      <w:r w:rsidR="004270F7" w:rsidRPr="00F93893">
        <w:rPr>
          <w:rFonts w:ascii="Times New Roman" w:hAnsi="Times New Roman" w:cs="Times New Roman"/>
          <w:color w:val="000000" w:themeColor="text1"/>
          <w:sz w:val="24"/>
          <w:szCs w:val="24"/>
        </w:rPr>
        <w:t>«</w:t>
      </w:r>
      <w:proofErr w:type="gramEnd"/>
      <w:r w:rsidR="00F00830" w:rsidRPr="00F93893">
        <w:rPr>
          <w:rFonts w:ascii="Times New Roman" w:hAnsi="Times New Roman" w:cs="Times New Roman"/>
          <w:color w:val="000000" w:themeColor="text1"/>
          <w:sz w:val="24"/>
          <w:szCs w:val="24"/>
        </w:rPr>
        <w:t>_</w:t>
      </w:r>
      <w:r w:rsidR="006F7EB1" w:rsidRPr="00F93893">
        <w:rPr>
          <w:rFonts w:ascii="Times New Roman" w:hAnsi="Times New Roman" w:cs="Times New Roman"/>
          <w:color w:val="000000" w:themeColor="text1"/>
          <w:sz w:val="24"/>
          <w:szCs w:val="24"/>
        </w:rPr>
        <w:t>_</w:t>
      </w:r>
      <w:r w:rsidR="000F5C8E" w:rsidRPr="00F93893">
        <w:rPr>
          <w:rFonts w:ascii="Times New Roman" w:hAnsi="Times New Roman" w:cs="Times New Roman"/>
          <w:color w:val="000000" w:themeColor="text1"/>
          <w:sz w:val="24"/>
          <w:szCs w:val="24"/>
        </w:rPr>
        <w:t>_</w:t>
      </w:r>
      <w:r w:rsidR="006F7EB1" w:rsidRPr="00F93893">
        <w:rPr>
          <w:rFonts w:ascii="Times New Roman" w:hAnsi="Times New Roman" w:cs="Times New Roman"/>
          <w:color w:val="000000" w:themeColor="text1"/>
          <w:sz w:val="24"/>
          <w:szCs w:val="24"/>
        </w:rPr>
        <w:t>_</w:t>
      </w:r>
      <w:r w:rsidR="004270F7" w:rsidRPr="00F93893">
        <w:rPr>
          <w:rFonts w:ascii="Times New Roman" w:hAnsi="Times New Roman" w:cs="Times New Roman"/>
          <w:color w:val="000000" w:themeColor="text1"/>
          <w:sz w:val="24"/>
          <w:szCs w:val="24"/>
        </w:rPr>
        <w:t xml:space="preserve">» </w:t>
      </w:r>
      <w:r w:rsidR="00950CE5" w:rsidRPr="00F93893">
        <w:rPr>
          <w:rFonts w:ascii="Times New Roman" w:hAnsi="Times New Roman" w:cs="Times New Roman"/>
          <w:color w:val="000000" w:themeColor="text1"/>
          <w:sz w:val="24"/>
          <w:szCs w:val="24"/>
        </w:rPr>
        <w:t>__</w:t>
      </w:r>
      <w:r w:rsidR="000F5C8E" w:rsidRPr="00F93893">
        <w:rPr>
          <w:rFonts w:ascii="Times New Roman" w:hAnsi="Times New Roman" w:cs="Times New Roman"/>
          <w:color w:val="000000" w:themeColor="text1"/>
          <w:sz w:val="24"/>
          <w:szCs w:val="24"/>
        </w:rPr>
        <w:t>_</w:t>
      </w:r>
      <w:r w:rsidR="00950CE5" w:rsidRPr="00F93893">
        <w:rPr>
          <w:rFonts w:ascii="Times New Roman" w:hAnsi="Times New Roman" w:cs="Times New Roman"/>
          <w:color w:val="000000" w:themeColor="text1"/>
          <w:sz w:val="24"/>
          <w:szCs w:val="24"/>
        </w:rPr>
        <w:t>____</w:t>
      </w:r>
      <w:r w:rsidR="004A6FAA" w:rsidRPr="00F93893">
        <w:rPr>
          <w:rFonts w:ascii="Times New Roman" w:hAnsi="Times New Roman" w:cs="Times New Roman"/>
          <w:color w:val="000000" w:themeColor="text1"/>
          <w:sz w:val="24"/>
          <w:szCs w:val="24"/>
        </w:rPr>
        <w:t>_</w:t>
      </w:r>
      <w:r w:rsidR="00950CE5" w:rsidRPr="00F93893">
        <w:rPr>
          <w:rFonts w:ascii="Times New Roman" w:hAnsi="Times New Roman" w:cs="Times New Roman"/>
          <w:color w:val="000000" w:themeColor="text1"/>
          <w:sz w:val="24"/>
          <w:szCs w:val="24"/>
        </w:rPr>
        <w:t>___</w:t>
      </w:r>
      <w:r w:rsidR="00B7672A" w:rsidRPr="00F93893">
        <w:rPr>
          <w:rFonts w:ascii="Times New Roman" w:hAnsi="Times New Roman" w:cs="Times New Roman"/>
          <w:color w:val="000000" w:themeColor="text1"/>
          <w:sz w:val="24"/>
          <w:szCs w:val="24"/>
        </w:rPr>
        <w:t xml:space="preserve"> </w:t>
      </w:r>
      <w:r w:rsidR="00CD241F" w:rsidRPr="00F93893">
        <w:rPr>
          <w:rFonts w:ascii="Times New Roman" w:hAnsi="Times New Roman" w:cs="Times New Roman"/>
          <w:color w:val="000000" w:themeColor="text1"/>
          <w:sz w:val="24"/>
          <w:szCs w:val="24"/>
        </w:rPr>
        <w:t xml:space="preserve">2025 </w:t>
      </w:r>
      <w:r w:rsidR="00074CFE" w:rsidRPr="00F93893">
        <w:rPr>
          <w:rFonts w:ascii="Times New Roman" w:hAnsi="Times New Roman" w:cs="Times New Roman"/>
          <w:color w:val="000000" w:themeColor="text1"/>
          <w:sz w:val="24"/>
          <w:szCs w:val="24"/>
        </w:rPr>
        <w:t>г.</w:t>
      </w:r>
    </w:p>
    <w:p w14:paraId="122485E2" w14:textId="77777777" w:rsidR="00074CFE" w:rsidRPr="00F93893" w:rsidRDefault="00074CFE" w:rsidP="00971E60">
      <w:pPr>
        <w:pStyle w:val="ConsNonformat"/>
        <w:tabs>
          <w:tab w:val="left" w:pos="709"/>
        </w:tabs>
        <w:ind w:right="0" w:firstLine="567"/>
        <w:rPr>
          <w:rFonts w:ascii="Times New Roman" w:hAnsi="Times New Roman" w:cs="Times New Roman"/>
          <w:color w:val="000000" w:themeColor="text1"/>
          <w:sz w:val="24"/>
          <w:szCs w:val="24"/>
        </w:rPr>
      </w:pPr>
    </w:p>
    <w:p w14:paraId="1E30E786" w14:textId="0A0971F3" w:rsidR="00E42B6D" w:rsidRPr="00F93893" w:rsidRDefault="00E42B6D" w:rsidP="00971E60">
      <w:pPr>
        <w:autoSpaceDE w:val="0"/>
        <w:autoSpaceDN w:val="0"/>
        <w:adjustRightInd w:val="0"/>
        <w:ind w:firstLine="567"/>
        <w:rPr>
          <w:rFonts w:ascii="Times New Roman" w:hAnsi="Times New Roman"/>
          <w:color w:val="000000" w:themeColor="text1"/>
          <w:sz w:val="24"/>
          <w:szCs w:val="24"/>
        </w:rPr>
      </w:pPr>
      <w:r w:rsidRPr="00F93893">
        <w:rPr>
          <w:rFonts w:ascii="Times New Roman" w:hAnsi="Times New Roman"/>
          <w:color w:val="000000" w:themeColor="text1"/>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 в лице заместителя генерального директора </w:t>
      </w:r>
      <w:proofErr w:type="spellStart"/>
      <w:r w:rsidRPr="00F93893">
        <w:rPr>
          <w:rFonts w:ascii="Times New Roman" w:hAnsi="Times New Roman"/>
          <w:color w:val="000000" w:themeColor="text1"/>
          <w:sz w:val="24"/>
          <w:szCs w:val="24"/>
        </w:rPr>
        <w:t>Стерлева</w:t>
      </w:r>
      <w:proofErr w:type="spellEnd"/>
      <w:r w:rsidRPr="00F93893">
        <w:rPr>
          <w:rFonts w:ascii="Times New Roman" w:hAnsi="Times New Roman"/>
          <w:color w:val="000000" w:themeColor="text1"/>
          <w:sz w:val="24"/>
          <w:szCs w:val="24"/>
        </w:rPr>
        <w:t xml:space="preserve"> Александра Игоревича, действующего на основании доверенности №</w:t>
      </w:r>
      <w:r w:rsidR="000F5C8E" w:rsidRPr="00F93893">
        <w:rPr>
          <w:rFonts w:ascii="Times New Roman" w:hAnsi="Times New Roman"/>
          <w:color w:val="000000" w:themeColor="text1"/>
          <w:sz w:val="24"/>
          <w:szCs w:val="24"/>
        </w:rPr>
        <w:t>1</w:t>
      </w:r>
      <w:r w:rsidRPr="00F93893">
        <w:rPr>
          <w:rFonts w:ascii="Times New Roman" w:hAnsi="Times New Roman"/>
          <w:color w:val="000000" w:themeColor="text1"/>
          <w:sz w:val="24"/>
          <w:szCs w:val="24"/>
        </w:rPr>
        <w:t xml:space="preserve"> от </w:t>
      </w:r>
      <w:r w:rsidR="004F6DC3" w:rsidRPr="00F93893">
        <w:rPr>
          <w:rFonts w:ascii="Times New Roman" w:hAnsi="Times New Roman"/>
          <w:color w:val="000000" w:themeColor="text1"/>
          <w:sz w:val="24"/>
          <w:szCs w:val="24"/>
        </w:rPr>
        <w:t>2</w:t>
      </w:r>
      <w:r w:rsidR="00CD241F" w:rsidRPr="00F93893">
        <w:rPr>
          <w:rFonts w:ascii="Times New Roman" w:hAnsi="Times New Roman"/>
          <w:color w:val="000000" w:themeColor="text1"/>
          <w:sz w:val="24"/>
          <w:szCs w:val="24"/>
        </w:rPr>
        <w:t>8</w:t>
      </w:r>
      <w:r w:rsidR="004F6DC3" w:rsidRPr="00F93893">
        <w:rPr>
          <w:rFonts w:ascii="Times New Roman" w:hAnsi="Times New Roman"/>
          <w:color w:val="000000" w:themeColor="text1"/>
          <w:sz w:val="24"/>
          <w:szCs w:val="24"/>
        </w:rPr>
        <w:t>.12.</w:t>
      </w:r>
      <w:r w:rsidR="001E48AF" w:rsidRPr="00F93893">
        <w:rPr>
          <w:rFonts w:ascii="Times New Roman" w:hAnsi="Times New Roman"/>
          <w:color w:val="000000" w:themeColor="text1"/>
          <w:sz w:val="24"/>
          <w:szCs w:val="24"/>
        </w:rPr>
        <w:t>2024</w:t>
      </w:r>
      <w:r w:rsidRPr="00F93893">
        <w:rPr>
          <w:rFonts w:ascii="Times New Roman" w:hAnsi="Times New Roman"/>
          <w:color w:val="000000" w:themeColor="text1"/>
          <w:sz w:val="24"/>
          <w:szCs w:val="24"/>
        </w:rPr>
        <w:t>, с одной стороны, и</w:t>
      </w:r>
      <w:r w:rsidR="00D25B34">
        <w:rPr>
          <w:rFonts w:ascii="Times New Roman" w:hAnsi="Times New Roman"/>
          <w:color w:val="000000" w:themeColor="text1"/>
          <w:sz w:val="24"/>
          <w:szCs w:val="24"/>
        </w:rPr>
        <w:t>________</w:t>
      </w:r>
      <w:r w:rsidR="00515125" w:rsidRPr="00F93893">
        <w:rPr>
          <w:rFonts w:ascii="Times New Roman" w:hAnsi="Times New Roman"/>
          <w:color w:val="000000" w:themeColor="text1"/>
          <w:sz w:val="24"/>
          <w:szCs w:val="24"/>
        </w:rPr>
        <w:t>, именуемое в дальнейшем «Подрядчик», в лице</w:t>
      </w:r>
      <w:r w:rsidR="00D25B34">
        <w:rPr>
          <w:rFonts w:ascii="Times New Roman" w:hAnsi="Times New Roman"/>
          <w:color w:val="000000" w:themeColor="text1"/>
          <w:sz w:val="24"/>
          <w:szCs w:val="24"/>
        </w:rPr>
        <w:t>____________</w:t>
      </w:r>
      <w:r w:rsidRPr="00F93893">
        <w:rPr>
          <w:rFonts w:ascii="Times New Roman" w:hAnsi="Times New Roman"/>
          <w:color w:val="000000" w:themeColor="text1"/>
          <w:sz w:val="24"/>
          <w:szCs w:val="24"/>
        </w:rPr>
        <w:t xml:space="preserve">, действующего на основании </w:t>
      </w:r>
      <w:r w:rsidR="00D25B34">
        <w:rPr>
          <w:rFonts w:ascii="Times New Roman" w:hAnsi="Times New Roman"/>
          <w:color w:val="000000" w:themeColor="text1"/>
          <w:sz w:val="24"/>
          <w:szCs w:val="24"/>
        </w:rPr>
        <w:t>______________</w:t>
      </w:r>
      <w:r w:rsidRPr="00F93893">
        <w:rPr>
          <w:rFonts w:ascii="Times New Roman" w:hAnsi="Times New Roman"/>
          <w:color w:val="000000" w:themeColor="text1"/>
          <w:sz w:val="24"/>
          <w:szCs w:val="24"/>
        </w:rPr>
        <w:t>, с другой стороны, а вместе именуемые в дальнейшем «Стороны»,</w:t>
      </w:r>
      <w:r w:rsidRPr="00F93893">
        <w:rPr>
          <w:rFonts w:ascii="Times New Roman" w:hAnsi="Times New Roman"/>
          <w:bCs/>
          <w:iCs/>
          <w:color w:val="000000" w:themeColor="text1"/>
          <w:sz w:val="24"/>
          <w:szCs w:val="24"/>
        </w:rPr>
        <w:t xml:space="preserve"> на основании ч. 19 подпункта 5.7.2 Положения о закупках товаров, работ, услуг для нужд ФГУП «ППП», утвержденного приказом </w:t>
      </w:r>
      <w:r w:rsidR="00744FE2" w:rsidRPr="00F93893">
        <w:rPr>
          <w:rFonts w:ascii="Times New Roman" w:hAnsi="Times New Roman"/>
          <w:bCs/>
          <w:iCs/>
          <w:color w:val="000000" w:themeColor="text1"/>
          <w:sz w:val="24"/>
          <w:szCs w:val="24"/>
        </w:rPr>
        <w:t>г</w:t>
      </w:r>
      <w:r w:rsidRPr="00F93893">
        <w:rPr>
          <w:rFonts w:ascii="Times New Roman" w:hAnsi="Times New Roman"/>
          <w:bCs/>
          <w:iCs/>
          <w:color w:val="000000" w:themeColor="text1"/>
          <w:sz w:val="24"/>
          <w:szCs w:val="24"/>
        </w:rPr>
        <w:t>енерального директора ФГУП «ППП» от 27.06.2018 №</w:t>
      </w:r>
      <w:r w:rsidR="004F6DC3" w:rsidRPr="00F93893">
        <w:rPr>
          <w:rFonts w:ascii="Times New Roman" w:hAnsi="Times New Roman"/>
          <w:bCs/>
          <w:iCs/>
          <w:color w:val="000000" w:themeColor="text1"/>
          <w:sz w:val="24"/>
          <w:szCs w:val="24"/>
        </w:rPr>
        <w:t xml:space="preserve"> </w:t>
      </w:r>
      <w:r w:rsidRPr="00F93893">
        <w:rPr>
          <w:rFonts w:ascii="Times New Roman" w:hAnsi="Times New Roman"/>
          <w:bCs/>
          <w:iCs/>
          <w:color w:val="000000" w:themeColor="text1"/>
          <w:sz w:val="24"/>
          <w:szCs w:val="24"/>
        </w:rPr>
        <w:t>72,</w:t>
      </w:r>
      <w:r w:rsidRPr="00F93893">
        <w:rPr>
          <w:rFonts w:ascii="Times New Roman" w:hAnsi="Times New Roman"/>
          <w:color w:val="000000" w:themeColor="text1"/>
          <w:sz w:val="24"/>
          <w:szCs w:val="24"/>
        </w:rPr>
        <w:t xml:space="preserve"> </w:t>
      </w:r>
      <w:r w:rsidRPr="00F93893">
        <w:rPr>
          <w:rFonts w:ascii="Times New Roman" w:hAnsi="Times New Roman"/>
          <w:bCs/>
          <w:iCs/>
          <w:color w:val="000000" w:themeColor="text1"/>
          <w:sz w:val="24"/>
          <w:szCs w:val="24"/>
        </w:rPr>
        <w:t>заключили настоящий договор</w:t>
      </w:r>
      <w:r w:rsidR="006F61B0" w:rsidRPr="00F93893">
        <w:rPr>
          <w:rFonts w:ascii="Times New Roman" w:hAnsi="Times New Roman"/>
          <w:bCs/>
          <w:iCs/>
          <w:color w:val="000000" w:themeColor="text1"/>
          <w:sz w:val="24"/>
          <w:szCs w:val="24"/>
        </w:rPr>
        <w:t xml:space="preserve"> подряда</w:t>
      </w:r>
      <w:r w:rsidRPr="00F93893">
        <w:rPr>
          <w:rFonts w:ascii="Times New Roman" w:hAnsi="Times New Roman"/>
          <w:bCs/>
          <w:iCs/>
          <w:color w:val="000000" w:themeColor="text1"/>
          <w:sz w:val="24"/>
          <w:szCs w:val="24"/>
        </w:rPr>
        <w:t xml:space="preserve"> (далее - Договор) о нижеследующем:</w:t>
      </w:r>
    </w:p>
    <w:p w14:paraId="001103DD" w14:textId="77777777" w:rsidR="00E72B40" w:rsidRPr="00F93893" w:rsidRDefault="00074CFE" w:rsidP="00971E60">
      <w:pPr>
        <w:pStyle w:val="ConsNormal"/>
        <w:numPr>
          <w:ilvl w:val="0"/>
          <w:numId w:val="2"/>
        </w:numPr>
        <w:tabs>
          <w:tab w:val="left" w:pos="330"/>
          <w:tab w:val="left" w:pos="709"/>
        </w:tabs>
        <w:ind w:left="0" w:right="0" w:firstLine="567"/>
        <w:jc w:val="center"/>
        <w:rPr>
          <w:rFonts w:ascii="Times New Roman" w:hAnsi="Times New Roman" w:cs="Times New Roman"/>
          <w:b/>
          <w:color w:val="000000" w:themeColor="text1"/>
          <w:sz w:val="24"/>
          <w:szCs w:val="24"/>
        </w:rPr>
      </w:pPr>
      <w:r w:rsidRPr="00F93893">
        <w:rPr>
          <w:rFonts w:ascii="Times New Roman" w:hAnsi="Times New Roman" w:cs="Times New Roman"/>
          <w:b/>
          <w:bCs/>
          <w:color w:val="000000" w:themeColor="text1"/>
          <w:spacing w:val="1"/>
          <w:sz w:val="24"/>
          <w:szCs w:val="24"/>
        </w:rPr>
        <w:t xml:space="preserve">Предмет </w:t>
      </w:r>
      <w:r w:rsidR="00F94B99" w:rsidRPr="00F93893">
        <w:rPr>
          <w:rFonts w:ascii="Times New Roman" w:hAnsi="Times New Roman" w:cs="Times New Roman"/>
          <w:b/>
          <w:bCs/>
          <w:color w:val="000000" w:themeColor="text1"/>
          <w:spacing w:val="1"/>
          <w:sz w:val="24"/>
          <w:szCs w:val="24"/>
        </w:rPr>
        <w:t>Договор</w:t>
      </w:r>
      <w:r w:rsidR="00DD714E" w:rsidRPr="00F93893">
        <w:rPr>
          <w:rFonts w:ascii="Times New Roman" w:hAnsi="Times New Roman" w:cs="Times New Roman"/>
          <w:b/>
          <w:bCs/>
          <w:color w:val="000000" w:themeColor="text1"/>
          <w:spacing w:val="1"/>
          <w:sz w:val="24"/>
          <w:szCs w:val="24"/>
        </w:rPr>
        <w:t>а</w:t>
      </w:r>
    </w:p>
    <w:p w14:paraId="27CDF5E0" w14:textId="208932C9" w:rsidR="007F3004" w:rsidRPr="00F93893" w:rsidRDefault="007F3004" w:rsidP="00BF48B1">
      <w:pPr>
        <w:pStyle w:val="a4"/>
        <w:numPr>
          <w:ilvl w:val="1"/>
          <w:numId w:val="2"/>
        </w:numPr>
        <w:ind w:left="0" w:firstLine="567"/>
        <w:rPr>
          <w:color w:val="000000" w:themeColor="text1"/>
          <w:sz w:val="24"/>
        </w:rPr>
      </w:pPr>
      <w:r w:rsidRPr="00F93893">
        <w:rPr>
          <w:color w:val="000000" w:themeColor="text1"/>
          <w:sz w:val="24"/>
        </w:rPr>
        <w:t xml:space="preserve">Подрядчик обязуется выполнить работы </w:t>
      </w:r>
      <w:r w:rsidR="000F5C8E" w:rsidRPr="00F93893">
        <w:rPr>
          <w:color w:val="000000" w:themeColor="text1"/>
          <w:sz w:val="24"/>
        </w:rPr>
        <w:t>по</w:t>
      </w:r>
      <w:r w:rsidR="00CC5A64" w:rsidRPr="00F93893">
        <w:rPr>
          <w:color w:val="000000" w:themeColor="text1"/>
          <w:sz w:val="24"/>
        </w:rPr>
        <w:t xml:space="preserve"> </w:t>
      </w:r>
      <w:r w:rsidR="00F30900" w:rsidRPr="00F93893">
        <w:rPr>
          <w:color w:val="000000" w:themeColor="text1"/>
          <w:sz w:val="24"/>
        </w:rPr>
        <w:t>капитальному ремонту канализации, помещений детской группы, лестничных пролетов и асфальтового покрытия</w:t>
      </w:r>
      <w:r w:rsidR="00F30900" w:rsidRPr="00F93893" w:rsidDel="00F30900">
        <w:rPr>
          <w:color w:val="000000" w:themeColor="text1"/>
          <w:sz w:val="24"/>
        </w:rPr>
        <w:t xml:space="preserve"> </w:t>
      </w:r>
      <w:r w:rsidR="0070469D" w:rsidRPr="00F93893">
        <w:rPr>
          <w:color w:val="000000" w:themeColor="text1"/>
          <w:sz w:val="24"/>
        </w:rPr>
        <w:t xml:space="preserve">(далее – Работы) </w:t>
      </w:r>
      <w:r w:rsidR="000F5C8E" w:rsidRPr="00F93893">
        <w:rPr>
          <w:color w:val="000000" w:themeColor="text1"/>
          <w:sz w:val="24"/>
        </w:rPr>
        <w:t xml:space="preserve">по адресу: </w:t>
      </w:r>
      <w:r w:rsidR="00D25B34">
        <w:rPr>
          <w:color w:val="000000" w:themeColor="text1"/>
          <w:sz w:val="24"/>
        </w:rPr>
        <w:t>_____________</w:t>
      </w:r>
      <w:proofErr w:type="gramStart"/>
      <w:r w:rsidR="00D25B34">
        <w:rPr>
          <w:color w:val="000000" w:themeColor="text1"/>
          <w:sz w:val="24"/>
        </w:rPr>
        <w:t>_</w:t>
      </w:r>
      <w:r w:rsidR="00E62965" w:rsidRPr="00F93893">
        <w:rPr>
          <w:color w:val="000000" w:themeColor="text1"/>
          <w:sz w:val="24"/>
        </w:rPr>
        <w:t>(</w:t>
      </w:r>
      <w:proofErr w:type="gramEnd"/>
      <w:r w:rsidR="00E62965" w:rsidRPr="00F93893">
        <w:rPr>
          <w:color w:val="000000" w:themeColor="text1"/>
          <w:sz w:val="24"/>
        </w:rPr>
        <w:t>далее – объект)</w:t>
      </w:r>
      <w:r w:rsidR="001F09D3" w:rsidRPr="00F93893">
        <w:rPr>
          <w:color w:val="000000" w:themeColor="text1"/>
          <w:sz w:val="24"/>
        </w:rPr>
        <w:t>,</w:t>
      </w:r>
      <w:r w:rsidRPr="00F93893">
        <w:rPr>
          <w:color w:val="000000" w:themeColor="text1"/>
          <w:sz w:val="24"/>
        </w:rPr>
        <w:t xml:space="preserve"> в соответствии с условиями Договора</w:t>
      </w:r>
      <w:r w:rsidR="00C975B3" w:rsidRPr="00F93893">
        <w:rPr>
          <w:color w:val="000000" w:themeColor="text1"/>
          <w:sz w:val="24"/>
        </w:rPr>
        <w:t>, Техническим заданием (Приложение № 1</w:t>
      </w:r>
      <w:r w:rsidR="00532C06" w:rsidRPr="00F93893">
        <w:rPr>
          <w:color w:val="000000" w:themeColor="text1"/>
          <w:sz w:val="24"/>
        </w:rPr>
        <w:t xml:space="preserve"> </w:t>
      </w:r>
      <w:r w:rsidR="00C975B3" w:rsidRPr="00F93893">
        <w:rPr>
          <w:color w:val="000000" w:themeColor="text1"/>
          <w:sz w:val="24"/>
        </w:rPr>
        <w:t>к Договору)</w:t>
      </w:r>
      <w:r w:rsidR="007D10F2" w:rsidRPr="00F93893">
        <w:rPr>
          <w:color w:val="000000" w:themeColor="text1"/>
          <w:sz w:val="24"/>
        </w:rPr>
        <w:t xml:space="preserve"> </w:t>
      </w:r>
      <w:r w:rsidR="00F429A2" w:rsidRPr="00F93893">
        <w:rPr>
          <w:color w:val="000000" w:themeColor="text1"/>
          <w:sz w:val="24"/>
        </w:rPr>
        <w:t>и Локальной</w:t>
      </w:r>
      <w:r w:rsidRPr="00F93893">
        <w:rPr>
          <w:color w:val="000000" w:themeColor="text1"/>
          <w:sz w:val="24"/>
        </w:rPr>
        <w:t xml:space="preserve"> см</w:t>
      </w:r>
      <w:r w:rsidR="00F429A2" w:rsidRPr="00F93893">
        <w:rPr>
          <w:color w:val="000000" w:themeColor="text1"/>
          <w:sz w:val="24"/>
        </w:rPr>
        <w:t xml:space="preserve">етой (Приложение № </w:t>
      </w:r>
      <w:r w:rsidR="00C975B3" w:rsidRPr="00F93893">
        <w:rPr>
          <w:color w:val="000000" w:themeColor="text1"/>
          <w:sz w:val="24"/>
        </w:rPr>
        <w:t>2</w:t>
      </w:r>
      <w:r w:rsidR="00EC73DE" w:rsidRPr="00F93893">
        <w:rPr>
          <w:color w:val="000000" w:themeColor="text1"/>
          <w:sz w:val="24"/>
        </w:rPr>
        <w:t xml:space="preserve"> к Договору</w:t>
      </w:r>
      <w:r w:rsidR="00EC509C" w:rsidRPr="00F93893">
        <w:rPr>
          <w:color w:val="000000" w:themeColor="text1"/>
          <w:sz w:val="24"/>
        </w:rPr>
        <w:t>)</w:t>
      </w:r>
      <w:r w:rsidR="00B74337" w:rsidRPr="00F93893">
        <w:rPr>
          <w:color w:val="000000" w:themeColor="text1"/>
          <w:sz w:val="24"/>
        </w:rPr>
        <w:t>,</w:t>
      </w:r>
      <w:r w:rsidR="00FA4086" w:rsidRPr="00F93893">
        <w:rPr>
          <w:color w:val="000000" w:themeColor="text1"/>
          <w:sz w:val="24"/>
        </w:rPr>
        <w:t xml:space="preserve"> Генеральный подрядчик</w:t>
      </w:r>
      <w:r w:rsidRPr="00F93893">
        <w:rPr>
          <w:color w:val="000000" w:themeColor="text1"/>
          <w:sz w:val="24"/>
        </w:rPr>
        <w:t xml:space="preserve"> обязуется при</w:t>
      </w:r>
      <w:r w:rsidR="003F5820" w:rsidRPr="00F93893">
        <w:rPr>
          <w:color w:val="000000" w:themeColor="text1"/>
          <w:sz w:val="24"/>
        </w:rPr>
        <w:t>нять и оплатить результат</w:t>
      </w:r>
      <w:r w:rsidRPr="00F93893">
        <w:rPr>
          <w:color w:val="000000" w:themeColor="text1"/>
          <w:sz w:val="24"/>
        </w:rPr>
        <w:t xml:space="preserve"> Работ в со</w:t>
      </w:r>
      <w:r w:rsidR="00FA4086" w:rsidRPr="00F93893">
        <w:rPr>
          <w:color w:val="000000" w:themeColor="text1"/>
          <w:sz w:val="24"/>
        </w:rPr>
        <w:t>ответствии с условиями Договора</w:t>
      </w:r>
      <w:r w:rsidRPr="00F93893">
        <w:rPr>
          <w:color w:val="000000" w:themeColor="text1"/>
          <w:sz w:val="24"/>
        </w:rPr>
        <w:t>.</w:t>
      </w:r>
    </w:p>
    <w:p w14:paraId="235E5BE2" w14:textId="77777777" w:rsidR="00AB66B6" w:rsidRPr="00F93893" w:rsidRDefault="00774A41" w:rsidP="00971E60">
      <w:pPr>
        <w:pStyle w:val="a4"/>
        <w:numPr>
          <w:ilvl w:val="1"/>
          <w:numId w:val="2"/>
        </w:numPr>
        <w:ind w:left="0" w:firstLine="567"/>
        <w:rPr>
          <w:color w:val="000000" w:themeColor="text1"/>
          <w:sz w:val="24"/>
        </w:rPr>
      </w:pPr>
      <w:r w:rsidRPr="00F93893">
        <w:rPr>
          <w:color w:val="000000" w:themeColor="text1"/>
          <w:sz w:val="24"/>
        </w:rPr>
        <w:t>Состав, объемы Работ</w:t>
      </w:r>
      <w:r w:rsidR="00186588" w:rsidRPr="00F93893">
        <w:rPr>
          <w:color w:val="000000" w:themeColor="text1"/>
          <w:sz w:val="24"/>
        </w:rPr>
        <w:t>,</w:t>
      </w:r>
      <w:r w:rsidRPr="00F93893">
        <w:rPr>
          <w:color w:val="000000" w:themeColor="text1"/>
          <w:sz w:val="24"/>
        </w:rPr>
        <w:t xml:space="preserve"> </w:t>
      </w:r>
      <w:r w:rsidR="00C74D41" w:rsidRPr="00F93893">
        <w:rPr>
          <w:color w:val="000000" w:themeColor="text1"/>
          <w:sz w:val="24"/>
        </w:rPr>
        <w:t>цена</w:t>
      </w:r>
      <w:r w:rsidR="00186588" w:rsidRPr="00F93893">
        <w:rPr>
          <w:color w:val="000000" w:themeColor="text1"/>
          <w:sz w:val="24"/>
        </w:rPr>
        <w:t xml:space="preserve"> за единицу</w:t>
      </w:r>
      <w:r w:rsidRPr="00F93893">
        <w:rPr>
          <w:color w:val="000000" w:themeColor="text1"/>
          <w:sz w:val="24"/>
        </w:rPr>
        <w:t xml:space="preserve"> уст</w:t>
      </w:r>
      <w:r w:rsidR="00AC032F" w:rsidRPr="00F93893">
        <w:rPr>
          <w:color w:val="000000" w:themeColor="text1"/>
          <w:sz w:val="24"/>
        </w:rPr>
        <w:t>анавливаются условиями Договора</w:t>
      </w:r>
      <w:r w:rsidR="00F429A2" w:rsidRPr="00F93893">
        <w:rPr>
          <w:color w:val="000000" w:themeColor="text1"/>
          <w:sz w:val="24"/>
        </w:rPr>
        <w:t xml:space="preserve"> и Локальной сметой</w:t>
      </w:r>
      <w:r w:rsidRPr="00F93893">
        <w:rPr>
          <w:color w:val="000000" w:themeColor="text1"/>
          <w:sz w:val="24"/>
        </w:rPr>
        <w:t>.</w:t>
      </w:r>
    </w:p>
    <w:p w14:paraId="75F7B57B" w14:textId="74EF5362" w:rsidR="004F6DC3" w:rsidRPr="00F93893" w:rsidRDefault="00A511B8" w:rsidP="003E4EB9">
      <w:pPr>
        <w:pStyle w:val="a4"/>
        <w:numPr>
          <w:ilvl w:val="1"/>
          <w:numId w:val="2"/>
        </w:numPr>
        <w:ind w:left="0" w:firstLine="567"/>
        <w:rPr>
          <w:color w:val="000000" w:themeColor="text1"/>
          <w:sz w:val="24"/>
        </w:rPr>
      </w:pPr>
      <w:r w:rsidRPr="00F93893">
        <w:rPr>
          <w:color w:val="000000" w:themeColor="text1"/>
          <w:sz w:val="24"/>
        </w:rPr>
        <w:t xml:space="preserve">Срок </w:t>
      </w:r>
      <w:r w:rsidR="0017272F" w:rsidRPr="00F93893">
        <w:rPr>
          <w:color w:val="000000" w:themeColor="text1"/>
          <w:sz w:val="24"/>
        </w:rPr>
        <w:t xml:space="preserve">выполнения </w:t>
      </w:r>
      <w:r w:rsidR="00E62965" w:rsidRPr="00F93893">
        <w:rPr>
          <w:color w:val="000000" w:themeColor="text1"/>
          <w:sz w:val="24"/>
        </w:rPr>
        <w:t>Р</w:t>
      </w:r>
      <w:r w:rsidRPr="00F93893">
        <w:rPr>
          <w:color w:val="000000" w:themeColor="text1"/>
          <w:sz w:val="24"/>
        </w:rPr>
        <w:t>абот</w:t>
      </w:r>
      <w:r w:rsidR="007801D7" w:rsidRPr="00F93893">
        <w:rPr>
          <w:color w:val="000000" w:themeColor="text1"/>
          <w:sz w:val="24"/>
        </w:rPr>
        <w:t>: с даты подписания Договора</w:t>
      </w:r>
      <w:r w:rsidR="00DB59E0">
        <w:rPr>
          <w:color w:val="000000" w:themeColor="text1"/>
          <w:sz w:val="24"/>
        </w:rPr>
        <w:t xml:space="preserve"> </w:t>
      </w:r>
      <w:r w:rsidR="005D6272" w:rsidRPr="00F93893">
        <w:rPr>
          <w:color w:val="000000" w:themeColor="text1"/>
          <w:sz w:val="24"/>
        </w:rPr>
        <w:t xml:space="preserve">по </w:t>
      </w:r>
      <w:r w:rsidR="00D25B34">
        <w:rPr>
          <w:color w:val="000000" w:themeColor="text1"/>
          <w:sz w:val="24"/>
        </w:rPr>
        <w:t>_____________</w:t>
      </w:r>
      <w:r w:rsidRPr="00F93893">
        <w:rPr>
          <w:color w:val="000000" w:themeColor="text1"/>
          <w:sz w:val="24"/>
        </w:rPr>
        <w:t>.</w:t>
      </w:r>
    </w:p>
    <w:p w14:paraId="0D31B29A" w14:textId="7A782722" w:rsidR="00B8714E" w:rsidRPr="00F93893" w:rsidRDefault="00B8714E" w:rsidP="00BF48B1">
      <w:pPr>
        <w:pStyle w:val="a4"/>
        <w:numPr>
          <w:ilvl w:val="1"/>
          <w:numId w:val="2"/>
        </w:numPr>
        <w:ind w:left="0" w:firstLine="567"/>
        <w:rPr>
          <w:color w:val="000000" w:themeColor="text1"/>
          <w:sz w:val="24"/>
        </w:rPr>
      </w:pPr>
      <w:r w:rsidRPr="00F93893">
        <w:rPr>
          <w:color w:val="000000" w:themeColor="text1"/>
          <w:sz w:val="24"/>
        </w:rPr>
        <w:t xml:space="preserve">Адрес выполнения </w:t>
      </w:r>
      <w:proofErr w:type="gramStart"/>
      <w:r w:rsidRPr="00F93893">
        <w:rPr>
          <w:color w:val="000000" w:themeColor="text1"/>
          <w:sz w:val="24"/>
        </w:rPr>
        <w:t>Работ:</w:t>
      </w:r>
      <w:r w:rsidR="00D25B34">
        <w:rPr>
          <w:color w:val="000000" w:themeColor="text1"/>
          <w:sz w:val="24"/>
        </w:rPr>
        <w:t>_</w:t>
      </w:r>
      <w:proofErr w:type="gramEnd"/>
      <w:r w:rsidR="00D25B34">
        <w:rPr>
          <w:color w:val="000000" w:themeColor="text1"/>
          <w:sz w:val="24"/>
        </w:rPr>
        <w:t>____________________</w:t>
      </w:r>
      <w:r w:rsidRPr="00F93893">
        <w:rPr>
          <w:color w:val="000000" w:themeColor="text1"/>
          <w:sz w:val="24"/>
        </w:rPr>
        <w:t>.</w:t>
      </w:r>
    </w:p>
    <w:p w14:paraId="311A1594" w14:textId="0B93A482" w:rsidR="00B8714E" w:rsidRPr="00F93893" w:rsidRDefault="00B8714E" w:rsidP="00B8714E">
      <w:pPr>
        <w:pStyle w:val="a4"/>
        <w:numPr>
          <w:ilvl w:val="1"/>
          <w:numId w:val="2"/>
        </w:numPr>
        <w:ind w:left="0" w:firstLine="567"/>
        <w:rPr>
          <w:color w:val="000000" w:themeColor="text1"/>
          <w:sz w:val="24"/>
        </w:rPr>
      </w:pPr>
      <w:r w:rsidRPr="00F93893">
        <w:rPr>
          <w:color w:val="000000" w:themeColor="text1"/>
          <w:sz w:val="24"/>
        </w:rPr>
        <w:t>Работы, их качество и безопасность должны соответствовать требованиям технических регламентов, государственных стандартов и других нормативных документов, принятых и действующих в Российской Федерации, включая требования санитарных, пожарных, экологических норм и правил.</w:t>
      </w:r>
    </w:p>
    <w:p w14:paraId="3088A89F" w14:textId="4BAB4E57" w:rsidR="006B2B37" w:rsidRPr="00F93893" w:rsidRDefault="00292BD6" w:rsidP="00BF48B1">
      <w:pPr>
        <w:numPr>
          <w:ilvl w:val="1"/>
          <w:numId w:val="2"/>
        </w:numPr>
        <w:tabs>
          <w:tab w:val="left" w:pos="709"/>
          <w:tab w:val="left" w:pos="851"/>
        </w:tabs>
        <w:ind w:left="0" w:firstLine="567"/>
        <w:rPr>
          <w:rFonts w:ascii="Times New Roman" w:hAnsi="Times New Roman"/>
          <w:color w:val="000000" w:themeColor="text1"/>
          <w:sz w:val="24"/>
          <w:szCs w:val="24"/>
        </w:rPr>
      </w:pPr>
      <w:r w:rsidRPr="00F93893">
        <w:rPr>
          <w:rFonts w:ascii="Times New Roman" w:hAnsi="Times New Roman"/>
          <w:color w:val="000000" w:themeColor="text1"/>
          <w:sz w:val="24"/>
          <w:szCs w:val="24"/>
        </w:rPr>
        <w:t xml:space="preserve">Договор заключен во исполнение Контракта </w:t>
      </w:r>
      <w:r w:rsidR="00BD65AC" w:rsidRPr="00F93893">
        <w:rPr>
          <w:rFonts w:ascii="Times New Roman" w:hAnsi="Times New Roman"/>
          <w:color w:val="000000" w:themeColor="text1"/>
          <w:sz w:val="24"/>
          <w:szCs w:val="24"/>
        </w:rPr>
        <w:t>№</w:t>
      </w:r>
      <w:r w:rsidR="00E41702" w:rsidRPr="00F93893">
        <w:rPr>
          <w:rFonts w:ascii="Times New Roman" w:hAnsi="Times New Roman"/>
          <w:color w:val="000000" w:themeColor="text1"/>
          <w:sz w:val="24"/>
          <w:szCs w:val="24"/>
        </w:rPr>
        <w:t xml:space="preserve"> </w:t>
      </w:r>
      <w:r w:rsidR="00D25B34">
        <w:rPr>
          <w:rFonts w:ascii="Times New Roman" w:hAnsi="Times New Roman"/>
          <w:color w:val="000000" w:themeColor="text1"/>
          <w:sz w:val="24"/>
          <w:szCs w:val="24"/>
        </w:rPr>
        <w:t>_________</w:t>
      </w:r>
      <w:r w:rsidR="009D1833" w:rsidRPr="00F93893">
        <w:rPr>
          <w:rFonts w:ascii="Times New Roman" w:hAnsi="Times New Roman"/>
          <w:color w:val="000000" w:themeColor="text1"/>
          <w:sz w:val="24"/>
          <w:szCs w:val="24"/>
        </w:rPr>
        <w:t xml:space="preserve">от </w:t>
      </w:r>
      <w:r w:rsidR="00D25B34">
        <w:rPr>
          <w:rFonts w:ascii="Times New Roman" w:hAnsi="Times New Roman"/>
          <w:color w:val="000000" w:themeColor="text1"/>
          <w:sz w:val="24"/>
          <w:szCs w:val="24"/>
        </w:rPr>
        <w:t>_________</w:t>
      </w:r>
      <w:r w:rsidR="00537FAB" w:rsidRPr="00F93893">
        <w:rPr>
          <w:rFonts w:ascii="Times New Roman" w:hAnsi="Times New Roman"/>
          <w:color w:val="000000" w:themeColor="text1"/>
          <w:sz w:val="24"/>
          <w:szCs w:val="24"/>
        </w:rPr>
        <w:t>, заключенного между Генеральным подрядчиком</w:t>
      </w:r>
      <w:r w:rsidRPr="00F93893">
        <w:rPr>
          <w:rFonts w:ascii="Times New Roman" w:hAnsi="Times New Roman"/>
          <w:color w:val="000000" w:themeColor="text1"/>
          <w:sz w:val="24"/>
          <w:szCs w:val="24"/>
        </w:rPr>
        <w:t xml:space="preserve"> и</w:t>
      </w:r>
      <w:r w:rsidR="00E15B65" w:rsidRPr="00F93893">
        <w:rPr>
          <w:rFonts w:ascii="Times New Roman" w:hAnsi="Times New Roman"/>
          <w:color w:val="000000" w:themeColor="text1"/>
          <w:sz w:val="24"/>
          <w:szCs w:val="24"/>
        </w:rPr>
        <w:t xml:space="preserve"> </w:t>
      </w:r>
      <w:r w:rsidR="00EA4BD5" w:rsidRPr="00F93893">
        <w:rPr>
          <w:rFonts w:ascii="Times New Roman" w:hAnsi="Times New Roman"/>
          <w:color w:val="000000" w:themeColor="text1"/>
          <w:sz w:val="24"/>
          <w:szCs w:val="24"/>
        </w:rPr>
        <w:t>ФГБДОУ «</w:t>
      </w:r>
      <w:r w:rsidR="00D25B34">
        <w:rPr>
          <w:rFonts w:ascii="Times New Roman" w:hAnsi="Times New Roman"/>
          <w:color w:val="000000" w:themeColor="text1"/>
          <w:sz w:val="24"/>
          <w:szCs w:val="24"/>
        </w:rPr>
        <w:t>______</w:t>
      </w:r>
      <w:r w:rsidR="00EA4BD5" w:rsidRPr="00F93893">
        <w:rPr>
          <w:rFonts w:ascii="Times New Roman" w:hAnsi="Times New Roman"/>
          <w:color w:val="000000" w:themeColor="text1"/>
          <w:sz w:val="24"/>
          <w:szCs w:val="24"/>
        </w:rPr>
        <w:t>»</w:t>
      </w:r>
      <w:r w:rsidR="00EA4BD5" w:rsidRPr="00F93893" w:rsidDel="00EA4BD5">
        <w:rPr>
          <w:rFonts w:ascii="Times New Roman" w:hAnsi="Times New Roman"/>
          <w:color w:val="000000" w:themeColor="text1"/>
          <w:sz w:val="24"/>
          <w:szCs w:val="24"/>
        </w:rPr>
        <w:t xml:space="preserve"> </w:t>
      </w:r>
      <w:r w:rsidRPr="00F93893">
        <w:rPr>
          <w:rFonts w:ascii="Times New Roman" w:hAnsi="Times New Roman"/>
          <w:color w:val="000000" w:themeColor="text1"/>
          <w:sz w:val="24"/>
          <w:szCs w:val="24"/>
        </w:rPr>
        <w:t>(да</w:t>
      </w:r>
      <w:r w:rsidR="00E41702" w:rsidRPr="00F93893">
        <w:rPr>
          <w:rFonts w:ascii="Times New Roman" w:hAnsi="Times New Roman"/>
          <w:color w:val="000000" w:themeColor="text1"/>
          <w:sz w:val="24"/>
          <w:szCs w:val="24"/>
        </w:rPr>
        <w:t xml:space="preserve">лее – </w:t>
      </w:r>
      <w:r w:rsidR="00FC45F9" w:rsidRPr="00F93893">
        <w:rPr>
          <w:rFonts w:ascii="Times New Roman" w:hAnsi="Times New Roman"/>
          <w:color w:val="000000" w:themeColor="text1"/>
          <w:sz w:val="24"/>
          <w:szCs w:val="24"/>
        </w:rPr>
        <w:t>Заказчик</w:t>
      </w:r>
      <w:r w:rsidR="00E41702" w:rsidRPr="00F93893">
        <w:rPr>
          <w:rFonts w:ascii="Times New Roman" w:hAnsi="Times New Roman"/>
          <w:color w:val="000000" w:themeColor="text1"/>
          <w:sz w:val="24"/>
          <w:szCs w:val="24"/>
        </w:rPr>
        <w:t>)</w:t>
      </w:r>
      <w:r w:rsidR="004B3E3D" w:rsidRPr="00F93893">
        <w:rPr>
          <w:rFonts w:ascii="Times New Roman" w:hAnsi="Times New Roman"/>
          <w:color w:val="000000" w:themeColor="text1"/>
          <w:sz w:val="24"/>
          <w:szCs w:val="24"/>
        </w:rPr>
        <w:t xml:space="preserve"> </w:t>
      </w:r>
    </w:p>
    <w:p w14:paraId="3AFA1B5B" w14:textId="5D36F424" w:rsidR="00292BD6" w:rsidRPr="00F93893" w:rsidRDefault="006B2B37" w:rsidP="009446AC">
      <w:pPr>
        <w:tabs>
          <w:tab w:val="left" w:pos="709"/>
          <w:tab w:val="left" w:pos="851"/>
        </w:tabs>
        <w:ind w:firstLine="567"/>
        <w:rPr>
          <w:rFonts w:ascii="Times New Roman" w:hAnsi="Times New Roman"/>
          <w:color w:val="000000" w:themeColor="text1"/>
          <w:sz w:val="24"/>
          <w:szCs w:val="24"/>
        </w:rPr>
      </w:pPr>
      <w:r w:rsidRPr="00F93893">
        <w:rPr>
          <w:rFonts w:ascii="Times New Roman" w:hAnsi="Times New Roman"/>
          <w:color w:val="000000" w:themeColor="text1"/>
          <w:sz w:val="24"/>
          <w:szCs w:val="24"/>
        </w:rPr>
        <w:t xml:space="preserve">Идентификационный код </w:t>
      </w:r>
      <w:proofErr w:type="gramStart"/>
      <w:r w:rsidRPr="00F93893">
        <w:rPr>
          <w:rFonts w:ascii="Times New Roman" w:hAnsi="Times New Roman"/>
          <w:color w:val="000000" w:themeColor="text1"/>
          <w:sz w:val="24"/>
          <w:szCs w:val="24"/>
        </w:rPr>
        <w:t>закупки:</w:t>
      </w:r>
      <w:r w:rsidR="00D25B34">
        <w:rPr>
          <w:rFonts w:ascii="Times New Roman" w:hAnsi="Times New Roman"/>
          <w:color w:val="000000" w:themeColor="text1"/>
          <w:sz w:val="24"/>
          <w:szCs w:val="24"/>
        </w:rPr>
        <w:t>_</w:t>
      </w:r>
      <w:proofErr w:type="gramEnd"/>
      <w:r w:rsidR="00D25B34">
        <w:rPr>
          <w:rFonts w:ascii="Times New Roman" w:hAnsi="Times New Roman"/>
          <w:color w:val="000000" w:themeColor="text1"/>
          <w:sz w:val="24"/>
          <w:szCs w:val="24"/>
        </w:rPr>
        <w:t>__________________</w:t>
      </w:r>
      <w:r w:rsidR="00B02BF6" w:rsidRPr="00F93893">
        <w:rPr>
          <w:rFonts w:ascii="Times New Roman" w:hAnsi="Times New Roman"/>
          <w:color w:val="000000" w:themeColor="text1"/>
          <w:sz w:val="24"/>
          <w:szCs w:val="24"/>
        </w:rPr>
        <w:t>.</w:t>
      </w:r>
    </w:p>
    <w:p w14:paraId="7BA146EE" w14:textId="77777777" w:rsidR="00464CA6" w:rsidRPr="00F93893" w:rsidRDefault="00DD7925" w:rsidP="00971E60">
      <w:pPr>
        <w:pStyle w:val="ConsNormal"/>
        <w:numPr>
          <w:ilvl w:val="0"/>
          <w:numId w:val="2"/>
        </w:numPr>
        <w:tabs>
          <w:tab w:val="left" w:pos="440"/>
          <w:tab w:val="left" w:pos="709"/>
        </w:tabs>
        <w:ind w:left="0" w:right="0" w:firstLine="567"/>
        <w:jc w:val="center"/>
        <w:rPr>
          <w:rFonts w:ascii="Times New Roman" w:hAnsi="Times New Roman" w:cs="Times New Roman"/>
          <w:b/>
          <w:color w:val="000000" w:themeColor="text1"/>
          <w:sz w:val="24"/>
          <w:szCs w:val="24"/>
        </w:rPr>
      </w:pPr>
      <w:r w:rsidRPr="00F93893">
        <w:rPr>
          <w:rFonts w:ascii="Times New Roman" w:hAnsi="Times New Roman" w:cs="Times New Roman"/>
          <w:b/>
          <w:color w:val="000000" w:themeColor="text1"/>
          <w:sz w:val="24"/>
          <w:szCs w:val="24"/>
        </w:rPr>
        <w:t xml:space="preserve">Срок действия </w:t>
      </w:r>
      <w:r w:rsidR="00F94B99" w:rsidRPr="00F93893">
        <w:rPr>
          <w:rFonts w:ascii="Times New Roman" w:hAnsi="Times New Roman" w:cs="Times New Roman"/>
          <w:b/>
          <w:bCs/>
          <w:color w:val="000000" w:themeColor="text1"/>
          <w:spacing w:val="1"/>
          <w:sz w:val="24"/>
          <w:szCs w:val="24"/>
        </w:rPr>
        <w:t>Договор</w:t>
      </w:r>
      <w:r w:rsidR="00853BD7" w:rsidRPr="00F93893">
        <w:rPr>
          <w:rFonts w:ascii="Times New Roman" w:hAnsi="Times New Roman" w:cs="Times New Roman"/>
          <w:b/>
          <w:bCs/>
          <w:color w:val="000000" w:themeColor="text1"/>
          <w:spacing w:val="1"/>
          <w:sz w:val="24"/>
          <w:szCs w:val="24"/>
        </w:rPr>
        <w:t>а</w:t>
      </w:r>
    </w:p>
    <w:p w14:paraId="752B155D" w14:textId="77777777" w:rsidR="00205EDC" w:rsidRPr="00F93893" w:rsidRDefault="00F94B99" w:rsidP="00971E60">
      <w:pPr>
        <w:numPr>
          <w:ilvl w:val="1"/>
          <w:numId w:val="2"/>
        </w:numPr>
        <w:tabs>
          <w:tab w:val="left" w:pos="709"/>
          <w:tab w:val="left" w:pos="993"/>
        </w:tabs>
        <w:ind w:left="0" w:firstLine="567"/>
        <w:rPr>
          <w:rFonts w:ascii="Times New Roman" w:hAnsi="Times New Roman"/>
          <w:color w:val="000000" w:themeColor="text1"/>
          <w:sz w:val="24"/>
          <w:szCs w:val="24"/>
        </w:rPr>
      </w:pPr>
      <w:r w:rsidRPr="00F93893">
        <w:rPr>
          <w:rFonts w:ascii="Times New Roman" w:hAnsi="Times New Roman"/>
          <w:color w:val="000000" w:themeColor="text1"/>
          <w:sz w:val="24"/>
          <w:szCs w:val="24"/>
        </w:rPr>
        <w:t>Договор</w:t>
      </w:r>
      <w:r w:rsidR="00D62C90" w:rsidRPr="00F93893">
        <w:rPr>
          <w:rFonts w:ascii="Times New Roman" w:hAnsi="Times New Roman"/>
          <w:color w:val="000000" w:themeColor="text1"/>
          <w:sz w:val="24"/>
          <w:szCs w:val="24"/>
        </w:rPr>
        <w:t xml:space="preserve"> вступает в силу</w:t>
      </w:r>
      <w:r w:rsidR="0073758F" w:rsidRPr="00F93893">
        <w:rPr>
          <w:rFonts w:ascii="Times New Roman" w:hAnsi="Times New Roman"/>
          <w:color w:val="000000" w:themeColor="text1"/>
          <w:sz w:val="24"/>
          <w:szCs w:val="24"/>
        </w:rPr>
        <w:t xml:space="preserve"> с </w:t>
      </w:r>
      <w:r w:rsidR="007E783F" w:rsidRPr="00F93893">
        <w:rPr>
          <w:rFonts w:ascii="Times New Roman" w:hAnsi="Times New Roman"/>
          <w:color w:val="000000" w:themeColor="text1"/>
          <w:sz w:val="24"/>
          <w:szCs w:val="24"/>
        </w:rPr>
        <w:t xml:space="preserve">даты заключения </w:t>
      </w:r>
      <w:r w:rsidR="00D62C90" w:rsidRPr="00F93893">
        <w:rPr>
          <w:rFonts w:ascii="Times New Roman" w:hAnsi="Times New Roman"/>
          <w:color w:val="000000" w:themeColor="text1"/>
          <w:sz w:val="24"/>
          <w:szCs w:val="24"/>
        </w:rPr>
        <w:t>и действует</w:t>
      </w:r>
      <w:r w:rsidR="002615B6" w:rsidRPr="00F93893">
        <w:rPr>
          <w:rFonts w:ascii="Times New Roman" w:hAnsi="Times New Roman"/>
          <w:color w:val="000000" w:themeColor="text1"/>
          <w:sz w:val="24"/>
          <w:szCs w:val="24"/>
        </w:rPr>
        <w:t xml:space="preserve"> </w:t>
      </w:r>
      <w:r w:rsidR="008A45F5" w:rsidRPr="00F93893">
        <w:rPr>
          <w:rFonts w:ascii="Times New Roman" w:hAnsi="Times New Roman"/>
          <w:color w:val="000000" w:themeColor="text1"/>
          <w:sz w:val="24"/>
          <w:szCs w:val="24"/>
        </w:rPr>
        <w:t xml:space="preserve">до полного исполнения </w:t>
      </w:r>
      <w:r w:rsidR="00C456B7" w:rsidRPr="00F93893">
        <w:rPr>
          <w:rFonts w:ascii="Times New Roman" w:hAnsi="Times New Roman"/>
          <w:color w:val="000000" w:themeColor="text1"/>
          <w:sz w:val="24"/>
          <w:szCs w:val="24"/>
        </w:rPr>
        <w:t>обязательств</w:t>
      </w:r>
      <w:r w:rsidR="00FA5BB8" w:rsidRPr="00F93893">
        <w:rPr>
          <w:rFonts w:ascii="Times New Roman" w:hAnsi="Times New Roman"/>
          <w:color w:val="000000" w:themeColor="text1"/>
          <w:sz w:val="24"/>
          <w:szCs w:val="24"/>
        </w:rPr>
        <w:t xml:space="preserve"> </w:t>
      </w:r>
      <w:r w:rsidR="00464BBD" w:rsidRPr="00F93893">
        <w:rPr>
          <w:rFonts w:ascii="Times New Roman" w:hAnsi="Times New Roman"/>
          <w:color w:val="000000" w:themeColor="text1"/>
          <w:sz w:val="24"/>
          <w:szCs w:val="24"/>
        </w:rPr>
        <w:t>С</w:t>
      </w:r>
      <w:r w:rsidR="00FA5BB8" w:rsidRPr="00F93893">
        <w:rPr>
          <w:rFonts w:ascii="Times New Roman" w:hAnsi="Times New Roman"/>
          <w:color w:val="000000" w:themeColor="text1"/>
          <w:sz w:val="24"/>
          <w:szCs w:val="24"/>
        </w:rPr>
        <w:t>торонами.</w:t>
      </w:r>
    </w:p>
    <w:p w14:paraId="6A9F191B" w14:textId="77777777" w:rsidR="00464CA6" w:rsidRPr="00F93893" w:rsidRDefault="005E737C" w:rsidP="00971E60">
      <w:pPr>
        <w:pStyle w:val="ConsNormal"/>
        <w:numPr>
          <w:ilvl w:val="0"/>
          <w:numId w:val="2"/>
        </w:numPr>
        <w:tabs>
          <w:tab w:val="left" w:pos="330"/>
          <w:tab w:val="left" w:pos="709"/>
        </w:tabs>
        <w:ind w:left="0" w:right="0" w:firstLine="567"/>
        <w:jc w:val="center"/>
        <w:rPr>
          <w:rFonts w:ascii="Times New Roman" w:hAnsi="Times New Roman" w:cs="Times New Roman"/>
          <w:b/>
          <w:color w:val="000000" w:themeColor="text1"/>
          <w:sz w:val="24"/>
          <w:szCs w:val="24"/>
        </w:rPr>
      </w:pPr>
      <w:r w:rsidRPr="00F93893">
        <w:rPr>
          <w:rFonts w:ascii="Times New Roman" w:hAnsi="Times New Roman" w:cs="Times New Roman"/>
          <w:b/>
          <w:bCs/>
          <w:color w:val="000000" w:themeColor="text1"/>
          <w:spacing w:val="1"/>
          <w:sz w:val="24"/>
          <w:szCs w:val="24"/>
        </w:rPr>
        <w:t>Права и о</w:t>
      </w:r>
      <w:r w:rsidR="00D40353" w:rsidRPr="00F93893">
        <w:rPr>
          <w:rFonts w:ascii="Times New Roman" w:hAnsi="Times New Roman" w:cs="Times New Roman"/>
          <w:b/>
          <w:color w:val="000000" w:themeColor="text1"/>
          <w:sz w:val="24"/>
          <w:szCs w:val="24"/>
        </w:rPr>
        <w:t xml:space="preserve">бязанности </w:t>
      </w:r>
      <w:r w:rsidR="001F46A0" w:rsidRPr="00F93893">
        <w:rPr>
          <w:rFonts w:ascii="Times New Roman" w:hAnsi="Times New Roman" w:cs="Times New Roman"/>
          <w:b/>
          <w:color w:val="000000" w:themeColor="text1"/>
          <w:sz w:val="24"/>
          <w:szCs w:val="24"/>
        </w:rPr>
        <w:t>С</w:t>
      </w:r>
      <w:r w:rsidR="00074CFE" w:rsidRPr="00F93893">
        <w:rPr>
          <w:rFonts w:ascii="Times New Roman" w:hAnsi="Times New Roman" w:cs="Times New Roman"/>
          <w:b/>
          <w:color w:val="000000" w:themeColor="text1"/>
          <w:sz w:val="24"/>
          <w:szCs w:val="24"/>
        </w:rPr>
        <w:t>торон</w:t>
      </w:r>
    </w:p>
    <w:p w14:paraId="749307C2" w14:textId="77777777" w:rsidR="00074CFE" w:rsidRPr="00F93893" w:rsidRDefault="00537FAB" w:rsidP="00971E60">
      <w:pPr>
        <w:numPr>
          <w:ilvl w:val="1"/>
          <w:numId w:val="2"/>
        </w:numPr>
        <w:tabs>
          <w:tab w:val="left" w:pos="142"/>
          <w:tab w:val="left" w:pos="426"/>
        </w:tabs>
        <w:ind w:left="0" w:firstLine="567"/>
        <w:rPr>
          <w:rFonts w:ascii="Times New Roman" w:hAnsi="Times New Roman"/>
          <w:b/>
          <w:color w:val="000000" w:themeColor="text1"/>
          <w:sz w:val="24"/>
          <w:szCs w:val="24"/>
        </w:rPr>
      </w:pPr>
      <w:r w:rsidRPr="00F93893">
        <w:rPr>
          <w:rFonts w:ascii="Times New Roman" w:hAnsi="Times New Roman"/>
          <w:b/>
          <w:color w:val="000000" w:themeColor="text1"/>
          <w:sz w:val="24"/>
          <w:szCs w:val="24"/>
        </w:rPr>
        <w:t>Генеральный подрядчик</w:t>
      </w:r>
      <w:r w:rsidR="00E337BF" w:rsidRPr="00F93893">
        <w:rPr>
          <w:rFonts w:ascii="Times New Roman" w:hAnsi="Times New Roman"/>
          <w:b/>
          <w:color w:val="000000" w:themeColor="text1"/>
          <w:sz w:val="24"/>
          <w:szCs w:val="24"/>
        </w:rPr>
        <w:t xml:space="preserve"> обязан</w:t>
      </w:r>
      <w:r w:rsidR="00074CFE" w:rsidRPr="00F93893">
        <w:rPr>
          <w:rFonts w:ascii="Times New Roman" w:hAnsi="Times New Roman"/>
          <w:b/>
          <w:color w:val="000000" w:themeColor="text1"/>
          <w:sz w:val="24"/>
          <w:szCs w:val="24"/>
        </w:rPr>
        <w:t>:</w:t>
      </w:r>
    </w:p>
    <w:p w14:paraId="479D8D58" w14:textId="77777777" w:rsidR="007208AD" w:rsidRPr="00F93893" w:rsidRDefault="003F5820" w:rsidP="00971E60">
      <w:pPr>
        <w:pStyle w:val="a4"/>
        <w:numPr>
          <w:ilvl w:val="2"/>
          <w:numId w:val="2"/>
        </w:numPr>
        <w:tabs>
          <w:tab w:val="left" w:pos="0"/>
          <w:tab w:val="left" w:pos="709"/>
        </w:tabs>
        <w:ind w:left="0" w:firstLine="567"/>
        <w:rPr>
          <w:color w:val="000000" w:themeColor="text1"/>
          <w:sz w:val="24"/>
          <w:lang w:eastAsia="en-US"/>
        </w:rPr>
      </w:pPr>
      <w:r w:rsidRPr="00F93893">
        <w:rPr>
          <w:color w:val="000000" w:themeColor="text1"/>
          <w:sz w:val="24"/>
          <w:lang w:eastAsia="en-US"/>
        </w:rPr>
        <w:t>Принять и оплатить результат</w:t>
      </w:r>
      <w:r w:rsidR="007208AD" w:rsidRPr="00F93893">
        <w:rPr>
          <w:color w:val="000000" w:themeColor="text1"/>
          <w:sz w:val="24"/>
          <w:lang w:eastAsia="en-US"/>
        </w:rPr>
        <w:t xml:space="preserve"> Работ в порядке и на усло</w:t>
      </w:r>
      <w:r w:rsidR="00110830" w:rsidRPr="00F93893">
        <w:rPr>
          <w:color w:val="000000" w:themeColor="text1"/>
          <w:sz w:val="24"/>
          <w:lang w:eastAsia="en-US"/>
        </w:rPr>
        <w:t>виях, предусмотренных Договором</w:t>
      </w:r>
      <w:r w:rsidR="007208AD" w:rsidRPr="00F93893">
        <w:rPr>
          <w:color w:val="000000" w:themeColor="text1"/>
          <w:sz w:val="24"/>
          <w:lang w:eastAsia="en-US"/>
        </w:rPr>
        <w:t xml:space="preserve"> и приложениями к нему.</w:t>
      </w:r>
    </w:p>
    <w:p w14:paraId="02444A28" w14:textId="77777777" w:rsidR="007208AD" w:rsidRPr="00F93893" w:rsidRDefault="007208AD" w:rsidP="00971E60">
      <w:pPr>
        <w:pStyle w:val="a4"/>
        <w:numPr>
          <w:ilvl w:val="2"/>
          <w:numId w:val="2"/>
        </w:numPr>
        <w:tabs>
          <w:tab w:val="left" w:pos="709"/>
        </w:tabs>
        <w:ind w:left="0" w:firstLine="567"/>
        <w:rPr>
          <w:color w:val="000000" w:themeColor="text1"/>
          <w:sz w:val="24"/>
          <w:lang w:eastAsia="en-US"/>
        </w:rPr>
      </w:pPr>
      <w:r w:rsidRPr="00F93893">
        <w:rPr>
          <w:color w:val="000000" w:themeColor="text1"/>
          <w:sz w:val="24"/>
          <w:lang w:eastAsia="en-US"/>
        </w:rPr>
        <w:tab/>
        <w:t>Определить ответственного уполномоченного представителя для осуществления контроля и надзора за надлежащ</w:t>
      </w:r>
      <w:r w:rsidR="00110830" w:rsidRPr="00F93893">
        <w:rPr>
          <w:color w:val="000000" w:themeColor="text1"/>
          <w:sz w:val="24"/>
          <w:lang w:eastAsia="en-US"/>
        </w:rPr>
        <w:t>им исполнением условий Договора</w:t>
      </w:r>
      <w:r w:rsidRPr="00F93893">
        <w:rPr>
          <w:color w:val="000000" w:themeColor="text1"/>
          <w:sz w:val="24"/>
          <w:lang w:eastAsia="en-US"/>
        </w:rPr>
        <w:t xml:space="preserve"> (далее – Ответственное лицо), о назначении </w:t>
      </w:r>
      <w:r w:rsidR="00991439" w:rsidRPr="00F93893">
        <w:rPr>
          <w:color w:val="000000" w:themeColor="text1"/>
          <w:sz w:val="24"/>
          <w:lang w:eastAsia="en-US"/>
        </w:rPr>
        <w:t>О</w:t>
      </w:r>
      <w:r w:rsidRPr="00F93893">
        <w:rPr>
          <w:color w:val="000000" w:themeColor="text1"/>
          <w:sz w:val="24"/>
          <w:lang w:eastAsia="en-US"/>
        </w:rPr>
        <w:t xml:space="preserve">тветственного </w:t>
      </w:r>
      <w:r w:rsidR="00991439" w:rsidRPr="00F93893">
        <w:rPr>
          <w:color w:val="000000" w:themeColor="text1"/>
          <w:sz w:val="24"/>
          <w:lang w:eastAsia="en-US"/>
        </w:rPr>
        <w:t>лица</w:t>
      </w:r>
      <w:r w:rsidRPr="00F93893">
        <w:rPr>
          <w:color w:val="000000" w:themeColor="text1"/>
          <w:sz w:val="24"/>
          <w:lang w:eastAsia="en-US"/>
        </w:rPr>
        <w:t xml:space="preserve"> пи</w:t>
      </w:r>
      <w:r w:rsidR="00110830" w:rsidRPr="00F93893">
        <w:rPr>
          <w:color w:val="000000" w:themeColor="text1"/>
          <w:sz w:val="24"/>
          <w:lang w:eastAsia="en-US"/>
        </w:rPr>
        <w:t>сьменно уведомить П</w:t>
      </w:r>
      <w:r w:rsidRPr="00F93893">
        <w:rPr>
          <w:color w:val="000000" w:themeColor="text1"/>
          <w:sz w:val="24"/>
          <w:lang w:eastAsia="en-US"/>
        </w:rPr>
        <w:t>одрядчика.</w:t>
      </w:r>
    </w:p>
    <w:p w14:paraId="10DD8433" w14:textId="77777777" w:rsidR="007208AD" w:rsidRPr="00F93893" w:rsidRDefault="0087400B" w:rsidP="00971E60">
      <w:pPr>
        <w:pStyle w:val="a4"/>
        <w:numPr>
          <w:ilvl w:val="2"/>
          <w:numId w:val="2"/>
        </w:numPr>
        <w:tabs>
          <w:tab w:val="left" w:pos="0"/>
          <w:tab w:val="left" w:pos="709"/>
        </w:tabs>
        <w:ind w:left="0" w:firstLine="567"/>
        <w:rPr>
          <w:color w:val="000000" w:themeColor="text1"/>
          <w:sz w:val="24"/>
          <w:lang w:eastAsia="en-US"/>
        </w:rPr>
      </w:pPr>
      <w:r w:rsidRPr="00F93893">
        <w:rPr>
          <w:color w:val="000000" w:themeColor="text1"/>
          <w:sz w:val="24"/>
          <w:lang w:eastAsia="en-US"/>
        </w:rPr>
        <w:tab/>
        <w:t>Предоставить П</w:t>
      </w:r>
      <w:r w:rsidR="007208AD" w:rsidRPr="00F93893">
        <w:rPr>
          <w:color w:val="000000" w:themeColor="text1"/>
          <w:sz w:val="24"/>
          <w:lang w:eastAsia="en-US"/>
        </w:rPr>
        <w:t xml:space="preserve">одрядчику точку подключения к инженерным сетям, необходимым для производства </w:t>
      </w:r>
      <w:r w:rsidR="00991439" w:rsidRPr="00F93893">
        <w:rPr>
          <w:color w:val="000000" w:themeColor="text1"/>
          <w:sz w:val="24"/>
          <w:lang w:eastAsia="en-US"/>
        </w:rPr>
        <w:t>Р</w:t>
      </w:r>
      <w:r w:rsidR="007208AD" w:rsidRPr="00F93893">
        <w:rPr>
          <w:color w:val="000000" w:themeColor="text1"/>
          <w:sz w:val="24"/>
          <w:lang w:eastAsia="en-US"/>
        </w:rPr>
        <w:t>абот.</w:t>
      </w:r>
    </w:p>
    <w:p w14:paraId="1D255DB1" w14:textId="2EACD673" w:rsidR="00983213" w:rsidRPr="00F93893" w:rsidRDefault="00983213" w:rsidP="003E6330">
      <w:pPr>
        <w:pStyle w:val="a4"/>
        <w:tabs>
          <w:tab w:val="left" w:pos="0"/>
          <w:tab w:val="left" w:pos="709"/>
        </w:tabs>
        <w:ind w:left="0" w:firstLine="567"/>
        <w:rPr>
          <w:color w:val="000000" w:themeColor="text1"/>
          <w:sz w:val="24"/>
          <w:lang w:eastAsia="en-US"/>
        </w:rPr>
      </w:pPr>
      <w:r w:rsidRPr="00F93893">
        <w:rPr>
          <w:color w:val="000000" w:themeColor="text1"/>
          <w:sz w:val="24"/>
          <w:lang w:eastAsia="en-US"/>
        </w:rPr>
        <w:t xml:space="preserve">3.1.4. </w:t>
      </w:r>
      <w:r w:rsidR="006C2AB5" w:rsidRPr="00F93893">
        <w:rPr>
          <w:color w:val="000000" w:themeColor="text1"/>
          <w:sz w:val="24"/>
          <w:lang w:eastAsia="en-US"/>
        </w:rPr>
        <w:t xml:space="preserve">Передать Подрядчику строительную площадку </w:t>
      </w:r>
      <w:r w:rsidR="00BC20D9" w:rsidRPr="00F93893">
        <w:rPr>
          <w:color w:val="000000" w:themeColor="text1"/>
          <w:sz w:val="24"/>
          <w:lang w:eastAsia="en-US"/>
        </w:rPr>
        <w:t>в течение 5 (пяти) рабочих дней с даты подписания Договора</w:t>
      </w:r>
      <w:r w:rsidR="00C76909">
        <w:rPr>
          <w:color w:val="000000" w:themeColor="text1"/>
          <w:sz w:val="24"/>
          <w:lang w:eastAsia="en-US"/>
        </w:rPr>
        <w:t xml:space="preserve"> по </w:t>
      </w:r>
      <w:r w:rsidR="00DB59E0">
        <w:rPr>
          <w:color w:val="000000" w:themeColor="text1"/>
          <w:sz w:val="24"/>
          <w:lang w:eastAsia="en-US"/>
        </w:rPr>
        <w:t>а</w:t>
      </w:r>
      <w:r w:rsidR="00C76909" w:rsidRPr="00C76909">
        <w:rPr>
          <w:color w:val="000000" w:themeColor="text1"/>
          <w:sz w:val="24"/>
          <w:lang w:eastAsia="en-US"/>
        </w:rPr>
        <w:t>кт</w:t>
      </w:r>
      <w:r w:rsidR="00DB59E0">
        <w:rPr>
          <w:color w:val="000000" w:themeColor="text1"/>
          <w:sz w:val="24"/>
          <w:lang w:eastAsia="en-US"/>
        </w:rPr>
        <w:t>у</w:t>
      </w:r>
      <w:r w:rsidR="00C76909" w:rsidRPr="00C76909">
        <w:rPr>
          <w:color w:val="000000" w:themeColor="text1"/>
          <w:sz w:val="24"/>
          <w:lang w:eastAsia="en-US"/>
        </w:rPr>
        <w:t xml:space="preserve"> приема-передачи площадки Подрядчику (Приложение № 5</w:t>
      </w:r>
      <w:r w:rsidR="00C76909">
        <w:rPr>
          <w:color w:val="000000" w:themeColor="text1"/>
          <w:sz w:val="24"/>
          <w:lang w:eastAsia="en-US"/>
        </w:rPr>
        <w:t xml:space="preserve"> к Договору</w:t>
      </w:r>
      <w:proofErr w:type="gramStart"/>
      <w:r w:rsidR="00C76909" w:rsidRPr="00C76909">
        <w:rPr>
          <w:color w:val="000000" w:themeColor="text1"/>
          <w:sz w:val="24"/>
          <w:lang w:eastAsia="en-US"/>
        </w:rPr>
        <w:t>)</w:t>
      </w:r>
      <w:r w:rsidR="00C76909">
        <w:rPr>
          <w:color w:val="000000" w:themeColor="text1"/>
          <w:sz w:val="24"/>
          <w:lang w:eastAsia="en-US"/>
        </w:rPr>
        <w:t xml:space="preserve"> </w:t>
      </w:r>
      <w:r w:rsidRPr="004A1873">
        <w:rPr>
          <w:color w:val="000000" w:themeColor="text1"/>
          <w:sz w:val="24"/>
          <w:lang w:eastAsia="en-US"/>
        </w:rPr>
        <w:t>.</w:t>
      </w:r>
      <w:proofErr w:type="gramEnd"/>
    </w:p>
    <w:p w14:paraId="3D880C85" w14:textId="77777777" w:rsidR="009D7F1B" w:rsidRPr="00F93893" w:rsidRDefault="009D7F1B" w:rsidP="009D7F1B">
      <w:pPr>
        <w:ind w:firstLine="567"/>
        <w:rPr>
          <w:rFonts w:ascii="Times New Roman" w:hAnsi="Times New Roman"/>
          <w:color w:val="000000" w:themeColor="text1"/>
          <w:sz w:val="24"/>
          <w:szCs w:val="24"/>
        </w:rPr>
      </w:pPr>
      <w:r w:rsidRPr="00F93893">
        <w:rPr>
          <w:rFonts w:ascii="Times New Roman" w:hAnsi="Times New Roman"/>
          <w:color w:val="000000" w:themeColor="text1"/>
          <w:sz w:val="24"/>
          <w:szCs w:val="24"/>
        </w:rPr>
        <w:t>3.2.</w:t>
      </w:r>
      <w:r w:rsidRPr="00F93893">
        <w:rPr>
          <w:rFonts w:ascii="Times New Roman" w:hAnsi="Times New Roman"/>
          <w:color w:val="000000" w:themeColor="text1"/>
          <w:sz w:val="24"/>
          <w:szCs w:val="24"/>
        </w:rPr>
        <w:tab/>
      </w:r>
      <w:r w:rsidRPr="00F93893">
        <w:rPr>
          <w:rFonts w:ascii="Times New Roman" w:hAnsi="Times New Roman"/>
          <w:b/>
          <w:color w:val="000000" w:themeColor="text1"/>
          <w:sz w:val="24"/>
          <w:szCs w:val="24"/>
        </w:rPr>
        <w:t>Генеральный подрядчик имеет право:</w:t>
      </w:r>
    </w:p>
    <w:p w14:paraId="27550D27"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3.2.1.</w:t>
      </w:r>
      <w:r w:rsidRPr="004A1873">
        <w:rPr>
          <w:rFonts w:ascii="Times New Roman" w:hAnsi="Times New Roman"/>
          <w:color w:val="000000" w:themeColor="text1"/>
          <w:sz w:val="24"/>
          <w:szCs w:val="24"/>
        </w:rPr>
        <w:tab/>
        <w:t xml:space="preserve">Требовать </w:t>
      </w:r>
      <w:proofErr w:type="gramStart"/>
      <w:r w:rsidRPr="004A1873">
        <w:rPr>
          <w:rFonts w:ascii="Times New Roman" w:hAnsi="Times New Roman"/>
          <w:color w:val="000000" w:themeColor="text1"/>
          <w:sz w:val="24"/>
          <w:szCs w:val="24"/>
        </w:rPr>
        <w:t>от Подрядчика</w:t>
      </w:r>
      <w:proofErr w:type="gramEnd"/>
      <w:r w:rsidRPr="004A1873">
        <w:rPr>
          <w:rFonts w:ascii="Times New Roman" w:hAnsi="Times New Roman"/>
          <w:color w:val="000000" w:themeColor="text1"/>
          <w:sz w:val="24"/>
          <w:szCs w:val="24"/>
        </w:rPr>
        <w:t xml:space="preserve"> надлежащего исполнения обязательств в соответствии с условиями Договора и приложениями к нему.</w:t>
      </w:r>
    </w:p>
    <w:p w14:paraId="04E66BE9"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lastRenderedPageBreak/>
        <w:t>3.2.2.</w:t>
      </w:r>
      <w:r w:rsidRPr="004A1873">
        <w:rPr>
          <w:rFonts w:ascii="Times New Roman" w:hAnsi="Times New Roman"/>
          <w:color w:val="000000" w:themeColor="text1"/>
          <w:sz w:val="24"/>
          <w:szCs w:val="24"/>
        </w:rPr>
        <w:tab/>
        <w:t>Запрашивать у Подрядчика оперативную и достоверную информацию (в том числе, в виде письменного отчета за подписью уполномоченного представителя Подрядчика), связанную с исполнением Договора.</w:t>
      </w:r>
    </w:p>
    <w:p w14:paraId="16C67BD9"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3.2.3.</w:t>
      </w:r>
      <w:r w:rsidRPr="004A1873">
        <w:rPr>
          <w:rFonts w:ascii="Times New Roman" w:hAnsi="Times New Roman"/>
          <w:color w:val="000000" w:themeColor="text1"/>
          <w:sz w:val="24"/>
          <w:szCs w:val="24"/>
        </w:rPr>
        <w:tab/>
        <w:t>В ходе ведения контроля и надзора за выполнением Работ по Договору производить соответствующие записи в журнале производства Работ, касающиеся качества выполняемых Работ.</w:t>
      </w:r>
    </w:p>
    <w:p w14:paraId="578A0222" w14:textId="5EC77B7A"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3.2.4.</w:t>
      </w:r>
      <w:r w:rsidRPr="004A1873">
        <w:rPr>
          <w:rFonts w:ascii="Times New Roman" w:hAnsi="Times New Roman"/>
          <w:color w:val="000000" w:themeColor="text1"/>
          <w:sz w:val="24"/>
          <w:szCs w:val="24"/>
        </w:rPr>
        <w:tab/>
        <w:t>В случаях, когда Работы выполняются или выполнены Подрядчиком не в соответствии с условиями Договора, ненадлежащего качества или обнаружены иные недостатки в Работах,</w:t>
      </w:r>
      <w:r w:rsidR="00364D9C" w:rsidRPr="004A1873">
        <w:rPr>
          <w:rFonts w:ascii="Times New Roman" w:hAnsi="Times New Roman"/>
          <w:color w:val="000000" w:themeColor="text1"/>
          <w:sz w:val="24"/>
          <w:szCs w:val="24"/>
        </w:rPr>
        <w:t xml:space="preserve"> ухудшающие результат Работ,</w:t>
      </w:r>
      <w:r w:rsidRPr="004A1873">
        <w:rPr>
          <w:rFonts w:ascii="Times New Roman" w:hAnsi="Times New Roman"/>
          <w:color w:val="000000" w:themeColor="text1"/>
          <w:sz w:val="24"/>
          <w:szCs w:val="24"/>
        </w:rPr>
        <w:t xml:space="preserve"> требовать в письменной форме от Подрядчика безвозмездного устранения нарушений, несоответствий, недостатков в срок не позднее </w:t>
      </w:r>
      <w:r w:rsidR="00B8714E" w:rsidRPr="004A1873">
        <w:rPr>
          <w:rFonts w:ascii="Times New Roman" w:hAnsi="Times New Roman"/>
          <w:color w:val="000000" w:themeColor="text1"/>
          <w:sz w:val="24"/>
          <w:szCs w:val="24"/>
        </w:rPr>
        <w:t xml:space="preserve">7 </w:t>
      </w:r>
      <w:r w:rsidRPr="004A1873">
        <w:rPr>
          <w:rFonts w:ascii="Times New Roman" w:hAnsi="Times New Roman"/>
          <w:color w:val="000000" w:themeColor="text1"/>
          <w:sz w:val="24"/>
          <w:szCs w:val="24"/>
        </w:rPr>
        <w:t>(</w:t>
      </w:r>
      <w:r w:rsidR="00B8714E" w:rsidRPr="004A1873">
        <w:rPr>
          <w:rFonts w:ascii="Times New Roman" w:hAnsi="Times New Roman"/>
          <w:color w:val="000000" w:themeColor="text1"/>
          <w:sz w:val="24"/>
          <w:szCs w:val="24"/>
        </w:rPr>
        <w:t>семи</w:t>
      </w:r>
      <w:r w:rsidRPr="004A1873">
        <w:rPr>
          <w:rFonts w:ascii="Times New Roman" w:hAnsi="Times New Roman"/>
          <w:color w:val="000000" w:themeColor="text1"/>
          <w:sz w:val="24"/>
          <w:szCs w:val="24"/>
        </w:rPr>
        <w:t xml:space="preserve">) рабочих дней, следующих за датой получения письменного требования </w:t>
      </w:r>
      <w:r w:rsidR="00740C5D" w:rsidRPr="004A1873">
        <w:rPr>
          <w:rFonts w:ascii="Times New Roman" w:hAnsi="Times New Roman"/>
          <w:color w:val="000000" w:themeColor="text1"/>
          <w:sz w:val="24"/>
          <w:szCs w:val="24"/>
        </w:rPr>
        <w:t>Генерального подрядчика</w:t>
      </w:r>
      <w:r w:rsidRPr="004A1873">
        <w:rPr>
          <w:rFonts w:ascii="Times New Roman" w:hAnsi="Times New Roman"/>
          <w:color w:val="000000" w:themeColor="text1"/>
          <w:sz w:val="24"/>
          <w:szCs w:val="24"/>
        </w:rPr>
        <w:t>.</w:t>
      </w:r>
    </w:p>
    <w:p w14:paraId="6480A512"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3.2.5.</w:t>
      </w:r>
      <w:r w:rsidRPr="004A1873">
        <w:rPr>
          <w:rFonts w:ascii="Times New Roman" w:hAnsi="Times New Roman"/>
          <w:color w:val="000000" w:themeColor="text1"/>
          <w:sz w:val="24"/>
          <w:szCs w:val="24"/>
        </w:rPr>
        <w:tab/>
        <w:t>Осуществлять контроль и надзор за исполнением Подрядчиком условий Договора, включая качество выполняемых Работ, в соответствии с законодательством Российской Федерации, не вмешиваясь в оперативно-хозяйственную деятельность Подрядчика. Количество проверок в рамках контроля и надзора за исполнением условий Договора определяется Генеральным подрядчиком единолично.</w:t>
      </w:r>
    </w:p>
    <w:p w14:paraId="364991C2"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3.2.6.</w:t>
      </w:r>
      <w:r w:rsidRPr="004A1873">
        <w:rPr>
          <w:rFonts w:ascii="Times New Roman" w:hAnsi="Times New Roman"/>
          <w:color w:val="000000" w:themeColor="text1"/>
          <w:sz w:val="24"/>
          <w:szCs w:val="24"/>
        </w:rPr>
        <w:tab/>
        <w:t xml:space="preserve">В случае обнаружения отступлений Подрядчика от условий Договора в процессе выполнения Работ, а также в случае наличия иных недостатков, которые могут повлечь ухудшение результата выполненных Работ по Договору, Генеральный подрядчик вправе запретить дальнейшее выполнение Работ с записью в журнале производства Работ до устранения вышеуказанных нарушений Подрядчиком, направив ему письменное уведомление о выявленных недостатках. </w:t>
      </w:r>
    </w:p>
    <w:p w14:paraId="3F69A0BC"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3.2.7.</w:t>
      </w:r>
      <w:r w:rsidRPr="004A1873">
        <w:rPr>
          <w:rFonts w:ascii="Times New Roman" w:hAnsi="Times New Roman"/>
          <w:color w:val="000000" w:themeColor="text1"/>
          <w:sz w:val="24"/>
          <w:szCs w:val="24"/>
        </w:rPr>
        <w:tab/>
        <w:t>Отказать в допуске на территорию объекта автотранспорта и лиц из состава персонала Подрядчика, отсутствующих в согласованных списках Подрядчика.</w:t>
      </w:r>
    </w:p>
    <w:p w14:paraId="52481D4B"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3.2.8.</w:t>
      </w:r>
      <w:r w:rsidRPr="004A1873">
        <w:rPr>
          <w:rFonts w:ascii="Times New Roman" w:hAnsi="Times New Roman"/>
          <w:color w:val="000000" w:themeColor="text1"/>
          <w:sz w:val="24"/>
          <w:szCs w:val="24"/>
        </w:rPr>
        <w:tab/>
        <w:t>Принять решение об одностороннем отказе от исполнения Договора по основаниям, предусмотренным законодательством Российской Федерации.</w:t>
      </w:r>
    </w:p>
    <w:p w14:paraId="3398ADA6"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3.2.9. В случае неисполнения Подрядчиком обязательства по Договору, в разумный срок поручить выполнение обязательства третьим лицам, либо выполнить его своими силами, и потребовать от Подрядчика возмещения понесенных необходимых расходов и других убытков.</w:t>
      </w:r>
    </w:p>
    <w:p w14:paraId="034A8643"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w:t>
      </w:r>
      <w:r w:rsidRPr="004A1873">
        <w:rPr>
          <w:rFonts w:ascii="Times New Roman" w:hAnsi="Times New Roman"/>
          <w:color w:val="000000" w:themeColor="text1"/>
          <w:sz w:val="24"/>
          <w:szCs w:val="24"/>
        </w:rPr>
        <w:tab/>
      </w:r>
      <w:r w:rsidRPr="004A1873">
        <w:rPr>
          <w:rFonts w:ascii="Times New Roman" w:hAnsi="Times New Roman"/>
          <w:b/>
          <w:color w:val="000000" w:themeColor="text1"/>
          <w:sz w:val="24"/>
          <w:szCs w:val="24"/>
        </w:rPr>
        <w:t>Подрядчик обязан:</w:t>
      </w:r>
    </w:p>
    <w:p w14:paraId="5D0D5A5B"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3.3.1.</w:t>
      </w:r>
      <w:r w:rsidRPr="004A1873">
        <w:rPr>
          <w:rFonts w:ascii="Times New Roman" w:hAnsi="Times New Roman"/>
          <w:color w:val="000000" w:themeColor="text1"/>
          <w:sz w:val="24"/>
          <w:szCs w:val="24"/>
        </w:rPr>
        <w:tab/>
        <w:t xml:space="preserve">Выполнить Работы в порядке и на условиях, предусмотренных Договором. </w:t>
      </w:r>
    </w:p>
    <w:p w14:paraId="645040BB"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При выполнении Работ обеспечивать соблюдение требований законодательства Российской Федерации, в том числе действующих нормативных правовых актов о безопасности строительно-монтажных работ, действующих нормативно-технической и производственно-технической документации, норм об охране окружающей среды, правил техники безопасности и пожарной безопасности, санитарных норм и правил, экологических и других норм и правил, действующих в Российской Федерации.</w:t>
      </w:r>
    </w:p>
    <w:p w14:paraId="75D03772"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3.3.2.</w:t>
      </w:r>
      <w:r w:rsidRPr="004A1873">
        <w:rPr>
          <w:rFonts w:ascii="Times New Roman" w:hAnsi="Times New Roman"/>
          <w:color w:val="000000" w:themeColor="text1"/>
          <w:sz w:val="24"/>
          <w:szCs w:val="24"/>
        </w:rPr>
        <w:tab/>
        <w:t>В течение 7 (семи) рабочих дней с момента заключения Договора представить Генеральному подрядчику копию приказа о назначении представителя Подрядчика, ответственного за производство Работ, за охрану труда и технику безопасности, за пожарную безопасность.</w:t>
      </w:r>
    </w:p>
    <w:p w14:paraId="4FEC17BC"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3.3.3.</w:t>
      </w:r>
      <w:r w:rsidRPr="004A1873">
        <w:rPr>
          <w:rFonts w:ascii="Times New Roman" w:hAnsi="Times New Roman"/>
          <w:color w:val="000000" w:themeColor="text1"/>
          <w:sz w:val="24"/>
          <w:szCs w:val="24"/>
        </w:rPr>
        <w:tab/>
        <w:t>Предоставлять списки своего персонала и автотранспорта для согласования и оформления пропусков на проход/проезд на территорию объекта. Не допускать проживание персонала Подрядчика на территории объекта.</w:t>
      </w:r>
    </w:p>
    <w:p w14:paraId="2F5762EF"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3.3.5</w:t>
      </w:r>
      <w:r w:rsidRPr="004A1873">
        <w:rPr>
          <w:rFonts w:ascii="Times New Roman" w:hAnsi="Times New Roman"/>
          <w:color w:val="000000" w:themeColor="text1"/>
          <w:sz w:val="24"/>
          <w:szCs w:val="24"/>
        </w:rPr>
        <w:tab/>
        <w:t>Незамедлительно в письменном виде поставить в известность Генерального подрядчика в случае возникновения обстоятельств, препятствующих исполнению условий Договора, в том числе относительно качества, порядка и сроков выполнения Работ.</w:t>
      </w:r>
    </w:p>
    <w:p w14:paraId="467B4A48" w14:textId="37ABCF7F"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w:t>
      </w:r>
      <w:r w:rsidR="002A70D7">
        <w:rPr>
          <w:rFonts w:ascii="Times New Roman" w:hAnsi="Times New Roman"/>
          <w:color w:val="000000" w:themeColor="text1"/>
          <w:sz w:val="24"/>
          <w:szCs w:val="24"/>
        </w:rPr>
        <w:t>6</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Предоставить Генеральному подрядчику надлежащим образом оформленные документы, указанные в п. 4.2 Договора.</w:t>
      </w:r>
    </w:p>
    <w:p w14:paraId="02DD95BC" w14:textId="55440D2F"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lastRenderedPageBreak/>
        <w:t>3.3.</w:t>
      </w:r>
      <w:r w:rsidR="002A70D7">
        <w:rPr>
          <w:rFonts w:ascii="Times New Roman" w:hAnsi="Times New Roman"/>
          <w:color w:val="000000" w:themeColor="text1"/>
          <w:sz w:val="24"/>
          <w:szCs w:val="24"/>
        </w:rPr>
        <w:t>7</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Немедленно уведомлять Генерального подрядчика в письменном виде об обнаружении дефектов или повреждений имущества Генерального подрядчика и/или Заказчика.</w:t>
      </w:r>
    </w:p>
    <w:p w14:paraId="09C5FE27" w14:textId="2EBA99F2"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w:t>
      </w:r>
      <w:r w:rsidR="002A70D7">
        <w:rPr>
          <w:rFonts w:ascii="Times New Roman" w:hAnsi="Times New Roman"/>
          <w:color w:val="000000" w:themeColor="text1"/>
          <w:sz w:val="24"/>
          <w:szCs w:val="24"/>
        </w:rPr>
        <w:t>8</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В случае повреждения или уничтожения имущества Генерального подрядчика и/или Заказчика, включая оборудование, по вине персонала Подрядчика, возместить Генеральному подрядчику ущерб в полном объеме или устранить его собственными силами и за счет собственных средств.</w:t>
      </w:r>
    </w:p>
    <w:p w14:paraId="0BB3E222" w14:textId="47B09289"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w:t>
      </w:r>
      <w:r w:rsidR="002A70D7">
        <w:rPr>
          <w:rFonts w:ascii="Times New Roman" w:hAnsi="Times New Roman"/>
          <w:color w:val="000000" w:themeColor="text1"/>
          <w:sz w:val="24"/>
          <w:szCs w:val="24"/>
        </w:rPr>
        <w:t>9</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Проводить ограждение рабочей зоны, возводить все необходимые сооружения в соответствии со строительными нормами и правилами, обеспечивать надлежащее освещение, прокладывать необходимые временные инженерные коммуникации (электрическую сеть, иные необходимые коммуникации), предусмотреть средства защиты электроустановки, все схемы и предупреждающие таблички на период выполнения Работ (при необходимости).</w:t>
      </w:r>
    </w:p>
    <w:p w14:paraId="0EF6F329" w14:textId="731A1F72"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w:t>
      </w:r>
      <w:r w:rsidR="002A70D7">
        <w:rPr>
          <w:rFonts w:ascii="Times New Roman" w:hAnsi="Times New Roman"/>
          <w:color w:val="000000" w:themeColor="text1"/>
          <w:sz w:val="24"/>
          <w:szCs w:val="24"/>
        </w:rPr>
        <w:t>10</w:t>
      </w:r>
      <w:r w:rsidRPr="004A1873">
        <w:rPr>
          <w:rFonts w:ascii="Times New Roman" w:hAnsi="Times New Roman"/>
          <w:color w:val="000000" w:themeColor="text1"/>
          <w:sz w:val="24"/>
          <w:szCs w:val="24"/>
        </w:rPr>
        <w:t>9.</w:t>
      </w:r>
      <w:r w:rsidRPr="004A1873">
        <w:rPr>
          <w:rFonts w:ascii="Times New Roman" w:hAnsi="Times New Roman"/>
          <w:color w:val="000000" w:themeColor="text1"/>
          <w:sz w:val="24"/>
          <w:szCs w:val="24"/>
        </w:rPr>
        <w:tab/>
        <w:t>Гарантировать качество и безопасность выполненных Работ в соответствии с требованиями законодательства Российской Федерации, соответствие выполненных Работ требованиям Договора, действующим нормативным правовым и нормативным документам, техническим условиям, регламентам, стандартам с учетом требований строительных, санитарных, пожарных, экологических и других норм и правил, своевременное устранение за свой счет недостатков, выявленных Генеральным подрядчиком.</w:t>
      </w:r>
    </w:p>
    <w:p w14:paraId="32DB14AF" w14:textId="5BF25F65"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3.3.1</w:t>
      </w:r>
      <w:r w:rsidR="002A70D7">
        <w:rPr>
          <w:rFonts w:ascii="Times New Roman" w:hAnsi="Times New Roman"/>
          <w:color w:val="000000" w:themeColor="text1"/>
          <w:sz w:val="24"/>
          <w:szCs w:val="24"/>
        </w:rPr>
        <w:t>1</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До приемки результатов выполненных Работ Генеральным подрядчиком нести риск случайной гибели или случайного повреждения результатов выполненных Работ.</w:t>
      </w:r>
    </w:p>
    <w:p w14:paraId="19B557A4" w14:textId="7C42866C" w:rsidR="009D7F1B" w:rsidRPr="00F9389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3.3.1</w:t>
      </w:r>
      <w:r w:rsidR="002A70D7">
        <w:rPr>
          <w:rFonts w:ascii="Times New Roman" w:hAnsi="Times New Roman"/>
          <w:color w:val="000000" w:themeColor="text1"/>
          <w:sz w:val="24"/>
          <w:szCs w:val="24"/>
        </w:rPr>
        <w:t>2</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 xml:space="preserve">Вести журнал производства Работ с отражением процессе производства Работ: даты начала и окончания Работ, факты выявления </w:t>
      </w:r>
      <w:r w:rsidR="00740C5D" w:rsidRPr="004A1873">
        <w:rPr>
          <w:rFonts w:ascii="Times New Roman" w:hAnsi="Times New Roman"/>
          <w:color w:val="000000" w:themeColor="text1"/>
          <w:sz w:val="24"/>
          <w:szCs w:val="24"/>
        </w:rPr>
        <w:t xml:space="preserve">Генеральным подрядчиком </w:t>
      </w:r>
      <w:r w:rsidRPr="004A1873">
        <w:rPr>
          <w:rFonts w:ascii="Times New Roman" w:hAnsi="Times New Roman"/>
          <w:color w:val="000000" w:themeColor="text1"/>
          <w:sz w:val="24"/>
          <w:szCs w:val="24"/>
        </w:rPr>
        <w:t xml:space="preserve">некачественного выполнения </w:t>
      </w:r>
      <w:r w:rsidR="00014594">
        <w:rPr>
          <w:rFonts w:ascii="Times New Roman" w:hAnsi="Times New Roman"/>
          <w:color w:val="000000" w:themeColor="text1"/>
          <w:sz w:val="24"/>
          <w:szCs w:val="24"/>
        </w:rPr>
        <w:t>Р</w:t>
      </w:r>
      <w:r w:rsidRPr="004A1873">
        <w:rPr>
          <w:rFonts w:ascii="Times New Roman" w:hAnsi="Times New Roman"/>
          <w:color w:val="000000" w:themeColor="text1"/>
          <w:sz w:val="24"/>
          <w:szCs w:val="24"/>
        </w:rPr>
        <w:t xml:space="preserve">абот по </w:t>
      </w:r>
      <w:r w:rsidR="00740C5D" w:rsidRPr="004A1873">
        <w:rPr>
          <w:rFonts w:ascii="Times New Roman" w:hAnsi="Times New Roman"/>
          <w:color w:val="000000" w:themeColor="text1"/>
          <w:sz w:val="24"/>
          <w:szCs w:val="24"/>
        </w:rPr>
        <w:t>Договору</w:t>
      </w:r>
      <w:r w:rsidRPr="004A1873">
        <w:rPr>
          <w:rFonts w:ascii="Times New Roman" w:hAnsi="Times New Roman"/>
          <w:color w:val="000000" w:themeColor="text1"/>
          <w:sz w:val="24"/>
          <w:szCs w:val="24"/>
        </w:rPr>
        <w:t xml:space="preserve">, сроки и условия их устранения, и иную информацию в соответствии с </w:t>
      </w:r>
      <w:hyperlink r:id="rId8" w:anchor="/document/406064781/entry/0" w:history="1">
        <w:r w:rsidRPr="00F93893">
          <w:rPr>
            <w:rStyle w:val="af0"/>
            <w:rFonts w:ascii="Times New Roman" w:hAnsi="Times New Roman"/>
            <w:color w:val="000000" w:themeColor="text1"/>
            <w:sz w:val="24"/>
            <w:szCs w:val="24"/>
          </w:rPr>
          <w:t>приказом</w:t>
        </w:r>
      </w:hyperlink>
      <w:r w:rsidRPr="00F93893">
        <w:rPr>
          <w:rFonts w:ascii="Times New Roman" w:hAnsi="Times New Roman"/>
          <w:color w:val="000000" w:themeColor="text1"/>
          <w:sz w:val="24"/>
          <w:szCs w:val="24"/>
        </w:rPr>
        <w:t xml:space="preserve"> Министерства строительства и жилищно-коммунального хозяйства РФ от 2 декабря 2022 г. N 1026/</w:t>
      </w:r>
      <w:proofErr w:type="spellStart"/>
      <w:r w:rsidRPr="00F93893">
        <w:rPr>
          <w:rFonts w:ascii="Times New Roman" w:hAnsi="Times New Roman"/>
          <w:color w:val="000000" w:themeColor="text1"/>
          <w:sz w:val="24"/>
          <w:szCs w:val="24"/>
        </w:rPr>
        <w:t>пр</w:t>
      </w:r>
      <w:proofErr w:type="spellEnd"/>
      <w:r w:rsidRPr="00F93893">
        <w:rPr>
          <w:rFonts w:ascii="Times New Roman" w:hAnsi="Times New Roman"/>
          <w:color w:val="000000" w:themeColor="text1"/>
          <w:sz w:val="24"/>
          <w:szCs w:val="24"/>
        </w:rPr>
        <w:t xml:space="preserve"> "Об утверждении формы и порядка ведения общего журнала, в котором ведется учет</w:t>
      </w:r>
      <w:r w:rsidRPr="004A1873">
        <w:rPr>
          <w:rFonts w:ascii="Times New Roman" w:hAnsi="Times New Roman"/>
          <w:color w:val="000000" w:themeColor="text1"/>
          <w:sz w:val="24"/>
          <w:szCs w:val="24"/>
        </w:rPr>
        <w:t xml:space="preserve"> выполнения работ по строительству, реконструкции, капитальному ремонту объекта капитального строительства", а также </w:t>
      </w:r>
      <w:hyperlink r:id="rId9" w:anchor="/document/406969808/entry/0" w:history="1">
        <w:r w:rsidRPr="00F93893">
          <w:rPr>
            <w:rStyle w:val="af0"/>
            <w:rFonts w:ascii="Times New Roman" w:hAnsi="Times New Roman"/>
            <w:color w:val="000000" w:themeColor="text1"/>
            <w:sz w:val="24"/>
            <w:szCs w:val="24"/>
          </w:rPr>
          <w:t>приказом</w:t>
        </w:r>
      </w:hyperlink>
      <w:r w:rsidRPr="00F93893">
        <w:rPr>
          <w:rFonts w:ascii="Times New Roman" w:hAnsi="Times New Roman"/>
          <w:color w:val="000000" w:themeColor="text1"/>
          <w:sz w:val="24"/>
          <w:szCs w:val="24"/>
        </w:rPr>
        <w:t xml:space="preserve"> Министерства строительства и жилищно-коммунального хозяйства РФ от 16 мая 2023 г. N 344/</w:t>
      </w:r>
      <w:proofErr w:type="spellStart"/>
      <w:r w:rsidRPr="00F93893">
        <w:rPr>
          <w:rFonts w:ascii="Times New Roman" w:hAnsi="Times New Roman"/>
          <w:color w:val="000000" w:themeColor="text1"/>
          <w:sz w:val="24"/>
          <w:szCs w:val="24"/>
        </w:rPr>
        <w:t>пр</w:t>
      </w:r>
      <w:proofErr w:type="spellEnd"/>
      <w:r w:rsidRPr="00F93893">
        <w:rPr>
          <w:rFonts w:ascii="Times New Roman" w:hAnsi="Times New Roman"/>
          <w:color w:val="000000" w:themeColor="text1"/>
          <w:sz w:val="24"/>
          <w:szCs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p>
    <w:p w14:paraId="5CEFEECA"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Если Генеральный подрядчик не согласен с ходом выполнения или качеством Работ, или же с записями Подрядчика в журнале производства Работ, он вправе занести в них свои обоснованные замечания. </w:t>
      </w:r>
    </w:p>
    <w:p w14:paraId="7BA8AEC5"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Подрядчик обязан обеспечить свободный доступ Генерального подрядчика к журналу производства Работ. </w:t>
      </w:r>
    </w:p>
    <w:p w14:paraId="1145B148" w14:textId="1F2BCA2F"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3.3.1</w:t>
      </w:r>
      <w:r w:rsidR="002A70D7">
        <w:rPr>
          <w:rFonts w:ascii="Times New Roman" w:hAnsi="Times New Roman"/>
          <w:color w:val="000000" w:themeColor="text1"/>
          <w:sz w:val="24"/>
          <w:szCs w:val="24"/>
        </w:rPr>
        <w:t>3</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 xml:space="preserve">Скрытые работы, выполняемые Подрядчиком, подлежащие освидетельствованию, должны приниматься представителем Генерального подрядчика. Подрядчик приступает к выполнению последующих работ только после приемки Генеральным подрядчиком скрытых работ и подписания актов освидетельствования скрытых работ. </w:t>
      </w:r>
    </w:p>
    <w:p w14:paraId="39AED86B"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Подрядчик заблаговременно устно или письменно уведомляет представителя Генерального подрядчика о необходимости освидетельствования скрытых работ, но не менее чем за 2 (Два) рабочих дня до начала проведения освидетельствования.</w:t>
      </w:r>
    </w:p>
    <w:p w14:paraId="03B162BB"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В случае обнаружения скрытых работ, выполненных ненадлежащим образом Подрядчиком, Генеральный подрядчик дает указания обязательные для исполнения Подрядчиком. Подрядчик обязан за свой счет в срок не позднее 10 (десяти) рабочих дней, следующих за датой получения указания, переделать эти работы для обеспечения надлежащего качества согласно действующим строительным нормам и правилам и повторно предъявить их к приемке Генеральному подрядчику.</w:t>
      </w:r>
    </w:p>
    <w:p w14:paraId="47255BF3"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lastRenderedPageBreak/>
        <w:t>В случае выполнения скрытых работ без освидетельствования этих работ и подтверждения их Генеральным подрядчиком, а также в случае, когда Генеральный подрядчик не был информирован об этом или информирован с опозданием, Подрядчик за свой счет обязан вскрыть любую часть скрытых работ согласно указанию Генерального подрядчика, а затем восстановить ее. При этом Подрядчик несет ответственность за просрочку выполнения Работ, возникшую в связи с указанными обстоятельствами, в полном объеме в соответствии с условиями настоящего Договора.</w:t>
      </w:r>
    </w:p>
    <w:p w14:paraId="7F456612" w14:textId="6DF824BE"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3.3.1</w:t>
      </w:r>
      <w:r w:rsidR="002A70D7">
        <w:rPr>
          <w:rFonts w:ascii="Times New Roman" w:hAnsi="Times New Roman"/>
          <w:color w:val="000000" w:themeColor="text1"/>
          <w:sz w:val="24"/>
          <w:szCs w:val="24"/>
        </w:rPr>
        <w:t>4</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Обеспечить в соответствии с требованиями законодательства Российской Федерации формирование исполнительной документации. По окончании выполнения Работ передать Генеральному подрядчику вместе с результатом выполненных Работ комплект необходимой исполнительной и технической документации.</w:t>
      </w:r>
    </w:p>
    <w:p w14:paraId="2469B6DA" w14:textId="63A68BA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3.3.1</w:t>
      </w:r>
      <w:r w:rsidR="002A70D7">
        <w:rPr>
          <w:rFonts w:ascii="Times New Roman" w:hAnsi="Times New Roman"/>
          <w:color w:val="000000" w:themeColor="text1"/>
          <w:sz w:val="24"/>
          <w:szCs w:val="24"/>
        </w:rPr>
        <w:t>5</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Немедленно письменно предупредить Генерального подрядчика и до получения от него письменных указаний приостановить Работы при обнаружении:</w:t>
      </w:r>
    </w:p>
    <w:p w14:paraId="06989BD8" w14:textId="5EADD9D2" w:rsidR="009D7F1B" w:rsidRPr="004A1873" w:rsidRDefault="00D35F97" w:rsidP="009D7F1B">
      <w:pPr>
        <w:ind w:firstLine="567"/>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9D7F1B" w:rsidRPr="004A1873">
        <w:rPr>
          <w:rFonts w:ascii="Times New Roman" w:hAnsi="Times New Roman"/>
          <w:color w:val="000000" w:themeColor="text1"/>
          <w:sz w:val="24"/>
          <w:szCs w:val="24"/>
        </w:rPr>
        <w:t>непригодности или недоброкачественности предоставленных Генеральным подрядчиком материала, оборудования, технической документации или переданной для переработки (обработки) вещи;</w:t>
      </w:r>
    </w:p>
    <w:p w14:paraId="279F6E5C" w14:textId="4E8A3FDB" w:rsidR="009D7F1B" w:rsidRPr="004A1873" w:rsidRDefault="00D35F97" w:rsidP="009D7F1B">
      <w:pPr>
        <w:ind w:firstLine="567"/>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9D7F1B" w:rsidRPr="004A1873">
        <w:rPr>
          <w:rFonts w:ascii="Times New Roman" w:hAnsi="Times New Roman"/>
          <w:color w:val="000000" w:themeColor="text1"/>
          <w:sz w:val="24"/>
          <w:szCs w:val="24"/>
        </w:rPr>
        <w:t>возможных неблагоприятных для Генерального подрядчика последствий выполнения его указаний о способе исполнения Работ;</w:t>
      </w:r>
    </w:p>
    <w:p w14:paraId="2A597E70" w14:textId="28C083FC" w:rsidR="009D7F1B" w:rsidRPr="004A1873" w:rsidRDefault="00D35F97" w:rsidP="009D7F1B">
      <w:pPr>
        <w:ind w:firstLine="567"/>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9D7F1B" w:rsidRPr="004A1873">
        <w:rPr>
          <w:rFonts w:ascii="Times New Roman" w:hAnsi="Times New Roman"/>
          <w:color w:val="000000" w:themeColor="text1"/>
          <w:sz w:val="24"/>
          <w:szCs w:val="24"/>
        </w:rPr>
        <w:t xml:space="preserve">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 </w:t>
      </w:r>
    </w:p>
    <w:p w14:paraId="46545F4F" w14:textId="07485E9D"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3.3.1</w:t>
      </w:r>
      <w:r w:rsidR="002A70D7">
        <w:rPr>
          <w:rFonts w:ascii="Times New Roman" w:hAnsi="Times New Roman"/>
          <w:color w:val="000000" w:themeColor="text1"/>
          <w:sz w:val="24"/>
          <w:szCs w:val="24"/>
        </w:rPr>
        <w:t>6</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Содержать в чистоте и порядке рабочую зону и прилегающую территорию, обеспечить чистоту въезжающего на территорию объекта автотранспорта Подрядчика и ежедневную уборку.</w:t>
      </w:r>
    </w:p>
    <w:p w14:paraId="2DD944A0" w14:textId="7E625172"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3.3.1</w:t>
      </w:r>
      <w:r w:rsidR="002A70D7">
        <w:rPr>
          <w:rFonts w:ascii="Times New Roman" w:hAnsi="Times New Roman"/>
          <w:color w:val="000000" w:themeColor="text1"/>
          <w:sz w:val="24"/>
          <w:szCs w:val="24"/>
        </w:rPr>
        <w:t>7</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Обеспечить при необходимости утилизацию отходов непосредственно после окончания Работ, а также вывоз принадлежащих Подрядчику техники, инструментов, инвентаря и другого имущества Подрядчика с восстановлением за свой счет нарушенной рабочей зоны и выполнением восстановительных Работ.</w:t>
      </w:r>
    </w:p>
    <w:p w14:paraId="032A6953" w14:textId="1CDB8D42"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3.3.1</w:t>
      </w:r>
      <w:r w:rsidR="002A70D7">
        <w:rPr>
          <w:rFonts w:ascii="Times New Roman" w:hAnsi="Times New Roman"/>
          <w:color w:val="000000" w:themeColor="text1"/>
          <w:sz w:val="24"/>
          <w:szCs w:val="24"/>
        </w:rPr>
        <w:t>8</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Выполнять Работы с привлечением квалифицированного персонала, прошедшего необходимую подготовку, гарантировать качество и безопасность результатов выполняемых Работ. Обеспечить присутствие достаточного количества персонала Подрядчика для выполнения Работ в полном объёме и с надлежащим качеством в сроки, указанные в Договоре.</w:t>
      </w:r>
    </w:p>
    <w:p w14:paraId="0D17354D" w14:textId="2DC6E6C8"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3.3.1</w:t>
      </w:r>
      <w:r w:rsidR="002A70D7">
        <w:rPr>
          <w:rFonts w:ascii="Times New Roman" w:hAnsi="Times New Roman"/>
          <w:color w:val="000000" w:themeColor="text1"/>
          <w:sz w:val="24"/>
          <w:szCs w:val="24"/>
        </w:rPr>
        <w:t>9</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 xml:space="preserve">Нести ответственность за соблюдение персоналом Подрядчика, выполняющим Работы на территории объекта, требований пропускного и </w:t>
      </w:r>
      <w:proofErr w:type="spellStart"/>
      <w:r w:rsidRPr="004A1873">
        <w:rPr>
          <w:rFonts w:ascii="Times New Roman" w:hAnsi="Times New Roman"/>
          <w:color w:val="000000" w:themeColor="text1"/>
          <w:sz w:val="24"/>
          <w:szCs w:val="24"/>
        </w:rPr>
        <w:t>внутриобъектового</w:t>
      </w:r>
      <w:proofErr w:type="spellEnd"/>
      <w:r w:rsidRPr="004A1873">
        <w:rPr>
          <w:rFonts w:ascii="Times New Roman" w:hAnsi="Times New Roman"/>
          <w:color w:val="000000" w:themeColor="text1"/>
          <w:sz w:val="24"/>
          <w:szCs w:val="24"/>
        </w:rPr>
        <w:t xml:space="preserve"> режимов, пожарной безопасности и охраны труда, санитарных норм и правил, экологических и других норм и правил, действующих в Российской Федерации.</w:t>
      </w:r>
    </w:p>
    <w:p w14:paraId="4E647B87" w14:textId="42905D46"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w:t>
      </w:r>
      <w:r w:rsidR="002A70D7">
        <w:rPr>
          <w:rFonts w:ascii="Times New Roman" w:hAnsi="Times New Roman"/>
          <w:color w:val="000000" w:themeColor="text1"/>
          <w:sz w:val="24"/>
          <w:szCs w:val="24"/>
        </w:rPr>
        <w:t>20</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Обеспечивать себя необходимыми материально-техническими ресурсами, техникой, инструментами, инвентарем, необходимыми индивидуальными и коллективными средствами защиты, спецодеждой, средствами личной гигиены, средствами оказания первой медицинской помощи, которые должны быть в рабочем и безопасном состоянии с необходимой маркировкой для их надлежащей идентификации. Подрядчик самостоятельно за свой счет обеспечивает их приобретение, доставку, разгрузку и хранение, а также их сохранность во время выполнения Работ.</w:t>
      </w:r>
    </w:p>
    <w:p w14:paraId="7FE3CF7C" w14:textId="37571F5F"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3.3.2</w:t>
      </w:r>
      <w:r w:rsidR="002A70D7">
        <w:rPr>
          <w:rFonts w:ascii="Times New Roman" w:hAnsi="Times New Roman"/>
          <w:color w:val="000000" w:themeColor="text1"/>
          <w:sz w:val="24"/>
          <w:szCs w:val="24"/>
        </w:rPr>
        <w:t>1</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Оперативно предоставлять по запросу Генерального подрядчика достоверную информацию (в том числе, в виде письменного отчета за подписью уполномоченного представителя Подрядчика), связанную с исполнением Подрядчиком Договора, о ходе исполнения своих обязательств (в том числе о сложностях, возникающих при исполнении Договора), и выполнять иные запросы, требования, поручения, уведомления и указания Генерального подрядчика в срок не позднее 5 (Пяти) рабочих дней с момента получения запроса, требования, поручения, уведомления, указания (если иной срок не установлен Договором для соответствующего действия), не выходящих за рамки условий Договора.</w:t>
      </w:r>
    </w:p>
    <w:p w14:paraId="619BB6B7" w14:textId="245B4A4B"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lastRenderedPageBreak/>
        <w:t>3.3.</w:t>
      </w:r>
      <w:r w:rsidR="002A70D7" w:rsidRPr="004A1873">
        <w:rPr>
          <w:rFonts w:ascii="Times New Roman" w:hAnsi="Times New Roman"/>
          <w:color w:val="000000" w:themeColor="text1"/>
          <w:sz w:val="24"/>
          <w:szCs w:val="24"/>
        </w:rPr>
        <w:t>2</w:t>
      </w:r>
      <w:r w:rsidR="002A70D7">
        <w:rPr>
          <w:rFonts w:ascii="Times New Roman" w:hAnsi="Times New Roman"/>
          <w:color w:val="000000" w:themeColor="text1"/>
          <w:sz w:val="24"/>
          <w:szCs w:val="24"/>
        </w:rPr>
        <w:t>2</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Самостоятельно нести ответственность в случае предъявления Генеральным подрядчиком, либо непосредственно лицом, которому причинен ущерб, каких-либо требований или претензий вследствие выполнения Подрядчиком Работ, относящихся к исполнению Договора, включая случаи травм или иные несчастные случаи.</w:t>
      </w:r>
    </w:p>
    <w:p w14:paraId="2DBD6F43" w14:textId="5D3DDD5C"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3.3.</w:t>
      </w:r>
      <w:r w:rsidR="002A70D7" w:rsidRPr="004A1873">
        <w:rPr>
          <w:rFonts w:ascii="Times New Roman" w:hAnsi="Times New Roman"/>
          <w:color w:val="000000" w:themeColor="text1"/>
          <w:sz w:val="24"/>
          <w:szCs w:val="24"/>
        </w:rPr>
        <w:t>2</w:t>
      </w:r>
      <w:r w:rsidR="002A70D7">
        <w:rPr>
          <w:rFonts w:ascii="Times New Roman" w:hAnsi="Times New Roman"/>
          <w:color w:val="000000" w:themeColor="text1"/>
          <w:sz w:val="24"/>
          <w:szCs w:val="24"/>
        </w:rPr>
        <w:t>3</w:t>
      </w:r>
      <w:r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ab/>
        <w:t>По требованию Генерального подрядчика незамедлительно обеспечить присутствие своего уполномоченного представителя для совершения необходимых действий в целях исполнения Договора, а также для составления и подписания документов, предусмотренных Договором и законодательством Российской Федерации.</w:t>
      </w:r>
    </w:p>
    <w:p w14:paraId="57621C94" w14:textId="29620284" w:rsidR="009D7F1B" w:rsidRPr="004A1873" w:rsidRDefault="009D7F1B" w:rsidP="009D7F1B">
      <w:pPr>
        <w:pStyle w:val="a4"/>
        <w:tabs>
          <w:tab w:val="left" w:pos="709"/>
          <w:tab w:val="left" w:pos="1134"/>
        </w:tabs>
        <w:ind w:left="0" w:firstLine="567"/>
        <w:contextualSpacing w:val="0"/>
        <w:rPr>
          <w:rFonts w:eastAsia="Calibri"/>
          <w:color w:val="000000" w:themeColor="text1"/>
          <w:spacing w:val="-4"/>
          <w:sz w:val="24"/>
          <w:lang w:eastAsia="en-US"/>
        </w:rPr>
      </w:pPr>
      <w:r w:rsidRPr="004A1873">
        <w:rPr>
          <w:color w:val="000000" w:themeColor="text1"/>
          <w:sz w:val="24"/>
          <w:lang w:eastAsia="en-US"/>
        </w:rPr>
        <w:t>3.3.</w:t>
      </w:r>
      <w:r w:rsidR="002A70D7" w:rsidRPr="004A1873">
        <w:rPr>
          <w:color w:val="000000" w:themeColor="text1"/>
          <w:sz w:val="24"/>
          <w:lang w:eastAsia="en-US"/>
        </w:rPr>
        <w:t>2</w:t>
      </w:r>
      <w:r w:rsidR="002A70D7">
        <w:rPr>
          <w:color w:val="000000" w:themeColor="text1"/>
          <w:sz w:val="24"/>
          <w:lang w:eastAsia="en-US"/>
        </w:rPr>
        <w:t>4</w:t>
      </w:r>
      <w:r w:rsidRPr="004A1873">
        <w:rPr>
          <w:color w:val="000000" w:themeColor="text1"/>
          <w:sz w:val="24"/>
          <w:lang w:eastAsia="en-US"/>
        </w:rPr>
        <w:t xml:space="preserve">. Выполнить Работы из материалов Подрядчика, а также из материалов Генерального подрядчика </w:t>
      </w:r>
      <w:r w:rsidRPr="004A1873">
        <w:rPr>
          <w:rFonts w:eastAsia="Calibri"/>
          <w:color w:val="000000" w:themeColor="text1"/>
          <w:spacing w:val="-4"/>
          <w:sz w:val="24"/>
          <w:lang w:eastAsia="en-US"/>
        </w:rPr>
        <w:t>в соответствии со Спецификацией передаваемых материалов (Приложение № 3 к Договору),</w:t>
      </w:r>
      <w:r w:rsidRPr="004A1873">
        <w:rPr>
          <w:color w:val="000000" w:themeColor="text1"/>
          <w:sz w:val="24"/>
          <w:lang w:eastAsia="en-US"/>
        </w:rPr>
        <w:t xml:space="preserve"> передаваемых </w:t>
      </w:r>
      <w:r w:rsidRPr="004A1873">
        <w:rPr>
          <w:rFonts w:eastAsia="Calibri"/>
          <w:color w:val="000000" w:themeColor="text1"/>
          <w:spacing w:val="-4"/>
          <w:sz w:val="24"/>
          <w:lang w:eastAsia="en-US"/>
        </w:rPr>
        <w:t>Подрядчику по накладной на отпуск материалов (форма М-15). Срок передачи материалов Генерального подрядчика устанавливается Спецификацией передаваемых материалов (Приложение №3 к Договору).</w:t>
      </w:r>
    </w:p>
    <w:p w14:paraId="69EF3F4B" w14:textId="3007519A" w:rsidR="009D7F1B" w:rsidRPr="004A1873" w:rsidRDefault="009D7F1B" w:rsidP="009D7F1B">
      <w:pPr>
        <w:pStyle w:val="a4"/>
        <w:tabs>
          <w:tab w:val="left" w:pos="567"/>
        </w:tabs>
        <w:ind w:left="0" w:firstLine="567"/>
        <w:contextualSpacing w:val="0"/>
        <w:rPr>
          <w:color w:val="000000" w:themeColor="text1"/>
          <w:sz w:val="24"/>
          <w:lang w:eastAsia="en-US"/>
        </w:rPr>
      </w:pPr>
      <w:r w:rsidRPr="004A1873">
        <w:rPr>
          <w:rFonts w:eastAsia="Calibri"/>
          <w:color w:val="000000" w:themeColor="text1"/>
          <w:sz w:val="24"/>
          <w:lang w:eastAsia="en-US"/>
        </w:rPr>
        <w:tab/>
        <w:t>3.3.</w:t>
      </w:r>
      <w:r w:rsidR="002A70D7" w:rsidRPr="004A1873">
        <w:rPr>
          <w:rFonts w:eastAsia="Calibri"/>
          <w:color w:val="000000" w:themeColor="text1"/>
          <w:sz w:val="24"/>
          <w:lang w:eastAsia="en-US"/>
        </w:rPr>
        <w:t>2</w:t>
      </w:r>
      <w:r w:rsidR="002A70D7">
        <w:rPr>
          <w:rFonts w:eastAsia="Calibri"/>
          <w:color w:val="000000" w:themeColor="text1"/>
          <w:sz w:val="24"/>
          <w:lang w:eastAsia="en-US"/>
        </w:rPr>
        <w:t>5</w:t>
      </w:r>
      <w:r w:rsidRPr="004A1873">
        <w:rPr>
          <w:rFonts w:eastAsia="Calibri"/>
          <w:color w:val="000000" w:themeColor="text1"/>
          <w:sz w:val="24"/>
          <w:lang w:eastAsia="en-US"/>
        </w:rPr>
        <w:t xml:space="preserve">. Использовать предоставленный Генеральным подрядчиком материал экономно и расчетливо, после окончания выполнения Работ, совместно с актом о приемке выполненных Работ (по форме КС-2), представить Генеральному подрядчику Отчет об использовании материалов, переданных Генеральным подрядчиком (Приложение № 4 к Договору), а также возвратить остаток, либо с согласия Генерального подрядчика уменьшить расчет за выполненные Работы с учетом цены остающегося у Подрядчика неиспользованного материала. В случае не предоставления Подрядчиком 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Работы. </w:t>
      </w:r>
    </w:p>
    <w:p w14:paraId="1A5BFECF" w14:textId="23D25E02" w:rsidR="009D7F1B" w:rsidRPr="004A1873" w:rsidRDefault="009D7F1B" w:rsidP="009D7F1B">
      <w:pPr>
        <w:pStyle w:val="a4"/>
        <w:tabs>
          <w:tab w:val="left" w:pos="567"/>
          <w:tab w:val="left" w:pos="709"/>
        </w:tabs>
        <w:ind w:left="0" w:firstLine="567"/>
        <w:rPr>
          <w:rFonts w:eastAsia="Calibri"/>
          <w:color w:val="000000" w:themeColor="text1"/>
          <w:sz w:val="24"/>
          <w:lang w:eastAsia="en-US"/>
        </w:rPr>
      </w:pPr>
      <w:r w:rsidRPr="004A1873">
        <w:rPr>
          <w:rFonts w:eastAsia="Calibri"/>
          <w:color w:val="000000" w:themeColor="text1"/>
          <w:sz w:val="24"/>
          <w:lang w:eastAsia="en-US"/>
        </w:rPr>
        <w:tab/>
        <w:t>3.3.2</w:t>
      </w:r>
      <w:r w:rsidR="002A70D7">
        <w:rPr>
          <w:rFonts w:eastAsia="Calibri"/>
          <w:color w:val="000000" w:themeColor="text1"/>
          <w:sz w:val="24"/>
          <w:lang w:eastAsia="en-US"/>
        </w:rPr>
        <w:t>6</w:t>
      </w:r>
      <w:r w:rsidRPr="004A1873">
        <w:rPr>
          <w:rFonts w:eastAsia="Calibri"/>
          <w:color w:val="000000" w:themeColor="text1"/>
          <w:sz w:val="24"/>
          <w:lang w:eastAsia="en-US"/>
        </w:rPr>
        <w:t>. При сдаче-приемке</w:t>
      </w:r>
      <w:r w:rsidRPr="004A1873">
        <w:rPr>
          <w:color w:val="000000" w:themeColor="text1"/>
          <w:sz w:val="24"/>
        </w:rPr>
        <w:t xml:space="preserve"> Работ на объекте </w:t>
      </w:r>
      <w:r w:rsidRPr="004A1873">
        <w:rPr>
          <w:rFonts w:eastAsia="Calibri"/>
          <w:color w:val="000000" w:themeColor="text1"/>
          <w:sz w:val="24"/>
          <w:lang w:eastAsia="en-US"/>
        </w:rPr>
        <w:t>передать Генеральному подрядчику комплект исполнительной документации в 3 (трех) экземплярах, документы и информацию, касающиеся эксплуатации и использования результата Работ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564B0784" w14:textId="586D3D21" w:rsidR="009D7F1B" w:rsidRPr="004A1873" w:rsidRDefault="009D7F1B" w:rsidP="009D7F1B">
      <w:pPr>
        <w:pStyle w:val="a4"/>
        <w:tabs>
          <w:tab w:val="left" w:pos="567"/>
          <w:tab w:val="left" w:pos="1134"/>
        </w:tabs>
        <w:ind w:left="0" w:firstLine="567"/>
        <w:contextualSpacing w:val="0"/>
        <w:rPr>
          <w:rFonts w:eastAsia="Calibri"/>
          <w:color w:val="000000" w:themeColor="text1"/>
          <w:sz w:val="24"/>
          <w:lang w:eastAsia="en-US"/>
        </w:rPr>
      </w:pPr>
      <w:r w:rsidRPr="004A1873">
        <w:rPr>
          <w:rFonts w:eastAsia="Calibri"/>
          <w:color w:val="000000" w:themeColor="text1"/>
          <w:sz w:val="24"/>
          <w:lang w:eastAsia="en-US"/>
        </w:rPr>
        <w:t>3.3.2</w:t>
      </w:r>
      <w:r w:rsidR="002A70D7">
        <w:rPr>
          <w:rFonts w:eastAsia="Calibri"/>
          <w:color w:val="000000" w:themeColor="text1"/>
          <w:sz w:val="24"/>
          <w:lang w:eastAsia="en-US"/>
        </w:rPr>
        <w:t>7</w:t>
      </w:r>
      <w:r w:rsidRPr="004A1873">
        <w:rPr>
          <w:rFonts w:eastAsia="Calibri"/>
          <w:color w:val="000000" w:themeColor="text1"/>
          <w:sz w:val="24"/>
          <w:lang w:eastAsia="en-US"/>
        </w:rPr>
        <w:t>. Если результат Работ не был достигнут по причине недостатков предоставленного Генеральным подрядчиком материала, Подрядчик вправе потребовать оплаты результата Работ, если докажет, что недостатки материала не могли быть обнаружены при надлежащей приемке Подрядчиком материала Генерального подрядчика.</w:t>
      </w:r>
    </w:p>
    <w:p w14:paraId="176C3543" w14:textId="71CF02FC" w:rsidR="00364D9C" w:rsidRPr="00F93893" w:rsidRDefault="00364D9C" w:rsidP="00D23C0E">
      <w:pPr>
        <w:pStyle w:val="a4"/>
        <w:tabs>
          <w:tab w:val="left" w:pos="0"/>
          <w:tab w:val="left" w:pos="709"/>
        </w:tabs>
        <w:ind w:left="0" w:firstLine="567"/>
        <w:rPr>
          <w:color w:val="000000" w:themeColor="text1"/>
          <w:sz w:val="24"/>
          <w:lang w:eastAsia="en-US"/>
        </w:rPr>
      </w:pPr>
      <w:r w:rsidRPr="004A1873">
        <w:rPr>
          <w:rFonts w:eastAsia="Calibri"/>
          <w:color w:val="000000" w:themeColor="text1"/>
          <w:sz w:val="24"/>
          <w:lang w:eastAsia="en-US"/>
        </w:rPr>
        <w:t>3.3.2</w:t>
      </w:r>
      <w:r w:rsidR="002A70D7">
        <w:rPr>
          <w:rFonts w:eastAsia="Calibri"/>
          <w:color w:val="000000" w:themeColor="text1"/>
          <w:sz w:val="24"/>
          <w:lang w:eastAsia="en-US"/>
        </w:rPr>
        <w:t>8</w:t>
      </w:r>
      <w:r w:rsidRPr="004A1873">
        <w:rPr>
          <w:rFonts w:eastAsia="Calibri"/>
          <w:color w:val="000000" w:themeColor="text1"/>
          <w:sz w:val="24"/>
          <w:lang w:eastAsia="en-US"/>
        </w:rPr>
        <w:t>.</w:t>
      </w:r>
      <w:r w:rsidR="00D23C0E" w:rsidRPr="004A1873">
        <w:rPr>
          <w:rFonts w:eastAsia="Calibri"/>
          <w:color w:val="000000" w:themeColor="text1"/>
          <w:sz w:val="24"/>
          <w:lang w:eastAsia="en-US"/>
        </w:rPr>
        <w:t xml:space="preserve"> </w:t>
      </w:r>
      <w:r w:rsidR="006C2AB5" w:rsidRPr="004A1873">
        <w:rPr>
          <w:rFonts w:eastAsia="Calibri"/>
          <w:color w:val="000000" w:themeColor="text1"/>
          <w:sz w:val="24"/>
          <w:lang w:eastAsia="en-US"/>
        </w:rPr>
        <w:t xml:space="preserve">Принять строительную площадку от Генерального подрядчика </w:t>
      </w:r>
      <w:r w:rsidR="00BC20D9" w:rsidRPr="004A1873">
        <w:rPr>
          <w:color w:val="000000" w:themeColor="text1"/>
          <w:sz w:val="24"/>
          <w:lang w:eastAsia="en-US"/>
        </w:rPr>
        <w:t>в течение 5 (пяти) рабочих дней с даты подписания Договора</w:t>
      </w:r>
      <w:r w:rsidR="00D23C0E" w:rsidRPr="004A1873">
        <w:rPr>
          <w:color w:val="000000" w:themeColor="text1"/>
          <w:sz w:val="24"/>
          <w:lang w:eastAsia="en-US"/>
        </w:rPr>
        <w:t>.</w:t>
      </w:r>
    </w:p>
    <w:p w14:paraId="2D440ACE"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3.4.</w:t>
      </w:r>
      <w:r w:rsidRPr="004A1873">
        <w:rPr>
          <w:rFonts w:ascii="Times New Roman" w:hAnsi="Times New Roman"/>
          <w:color w:val="000000" w:themeColor="text1"/>
          <w:sz w:val="24"/>
          <w:szCs w:val="24"/>
        </w:rPr>
        <w:tab/>
      </w:r>
      <w:r w:rsidRPr="004A1873">
        <w:rPr>
          <w:rFonts w:ascii="Times New Roman" w:hAnsi="Times New Roman"/>
          <w:b/>
          <w:color w:val="000000" w:themeColor="text1"/>
          <w:sz w:val="24"/>
          <w:szCs w:val="24"/>
        </w:rPr>
        <w:t>Подрядчик имеет право:</w:t>
      </w:r>
    </w:p>
    <w:p w14:paraId="265F54E8"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3.4.1.</w:t>
      </w:r>
      <w:r w:rsidRPr="004A1873">
        <w:rPr>
          <w:rFonts w:ascii="Times New Roman" w:hAnsi="Times New Roman"/>
          <w:color w:val="000000" w:themeColor="text1"/>
          <w:sz w:val="24"/>
          <w:szCs w:val="24"/>
        </w:rPr>
        <w:tab/>
        <w:t>Самостоятельно определять способы выполнения Работ в соответствии с условиями Договора.</w:t>
      </w:r>
    </w:p>
    <w:p w14:paraId="32491A7B"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3.4.2.</w:t>
      </w:r>
      <w:r w:rsidRPr="004A1873">
        <w:rPr>
          <w:rFonts w:ascii="Times New Roman" w:hAnsi="Times New Roman"/>
          <w:color w:val="000000" w:themeColor="text1"/>
          <w:sz w:val="24"/>
          <w:szCs w:val="24"/>
        </w:rPr>
        <w:tab/>
        <w:t>Требовать своевременного подписания Генеральным подрядчиком документов о приемке, указанных в п. 4.2 Договора.</w:t>
      </w:r>
    </w:p>
    <w:p w14:paraId="39899E20"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3.4.3.</w:t>
      </w:r>
      <w:r w:rsidRPr="004A1873">
        <w:rPr>
          <w:rFonts w:ascii="Times New Roman" w:hAnsi="Times New Roman"/>
          <w:color w:val="000000" w:themeColor="text1"/>
          <w:sz w:val="24"/>
          <w:szCs w:val="24"/>
        </w:rPr>
        <w:tab/>
        <w:t>Требовать оплаты в соответствии с объемом выполненных по Договору Работ на основании подписанных Генеральным подрядчиком документов о приемке, указанных в п. 4.2 Договора.</w:t>
      </w:r>
    </w:p>
    <w:p w14:paraId="6F84095D" w14:textId="77777777" w:rsidR="009D7F1B" w:rsidRPr="004A1873" w:rsidRDefault="009D7F1B" w:rsidP="009D7F1B">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3.4.4.</w:t>
      </w:r>
      <w:r w:rsidRPr="004A1873">
        <w:rPr>
          <w:rFonts w:ascii="Times New Roman" w:hAnsi="Times New Roman"/>
          <w:color w:val="000000" w:themeColor="text1"/>
          <w:sz w:val="24"/>
          <w:szCs w:val="24"/>
        </w:rPr>
        <w:tab/>
        <w:t>Запрашивать у Генерального подрядчика разъяснения и уточнения относительно выполнения Работ по Договору.</w:t>
      </w:r>
    </w:p>
    <w:p w14:paraId="577866FD" w14:textId="77777777" w:rsidR="00B96AA8" w:rsidRPr="004A1873" w:rsidRDefault="00074CFE" w:rsidP="00971E60">
      <w:pPr>
        <w:pStyle w:val="ConsNormal"/>
        <w:numPr>
          <w:ilvl w:val="0"/>
          <w:numId w:val="2"/>
        </w:numPr>
        <w:tabs>
          <w:tab w:val="left" w:pos="330"/>
          <w:tab w:val="left" w:pos="709"/>
        </w:tabs>
        <w:ind w:left="-142" w:right="0" w:firstLine="567"/>
        <w:jc w:val="center"/>
        <w:rPr>
          <w:rFonts w:ascii="Times New Roman" w:hAnsi="Times New Roman" w:cs="Times New Roman"/>
          <w:b/>
          <w:color w:val="000000" w:themeColor="text1"/>
          <w:sz w:val="24"/>
          <w:szCs w:val="24"/>
        </w:rPr>
      </w:pPr>
      <w:r w:rsidRPr="004A1873">
        <w:rPr>
          <w:rFonts w:ascii="Times New Roman" w:hAnsi="Times New Roman" w:cs="Times New Roman"/>
          <w:b/>
          <w:color w:val="000000" w:themeColor="text1"/>
          <w:sz w:val="24"/>
          <w:szCs w:val="24"/>
        </w:rPr>
        <w:t>Порядок с</w:t>
      </w:r>
      <w:r w:rsidR="00BD432A" w:rsidRPr="004A1873">
        <w:rPr>
          <w:rFonts w:ascii="Times New Roman" w:hAnsi="Times New Roman" w:cs="Times New Roman"/>
          <w:b/>
          <w:color w:val="000000" w:themeColor="text1"/>
          <w:sz w:val="24"/>
          <w:szCs w:val="24"/>
        </w:rPr>
        <w:t>дачи и приемки</w:t>
      </w:r>
      <w:r w:rsidR="004B6095" w:rsidRPr="004A1873">
        <w:rPr>
          <w:rFonts w:ascii="Times New Roman" w:hAnsi="Times New Roman" w:cs="Times New Roman"/>
          <w:b/>
          <w:color w:val="000000" w:themeColor="text1"/>
          <w:sz w:val="24"/>
          <w:szCs w:val="24"/>
        </w:rPr>
        <w:t xml:space="preserve"> </w:t>
      </w:r>
      <w:r w:rsidR="00467C64" w:rsidRPr="004A1873">
        <w:rPr>
          <w:rFonts w:ascii="Times New Roman" w:hAnsi="Times New Roman" w:cs="Times New Roman"/>
          <w:b/>
          <w:color w:val="000000" w:themeColor="text1"/>
          <w:sz w:val="24"/>
          <w:szCs w:val="24"/>
        </w:rPr>
        <w:t>Р</w:t>
      </w:r>
      <w:r w:rsidR="00B21E75" w:rsidRPr="004A1873">
        <w:rPr>
          <w:rFonts w:ascii="Times New Roman" w:hAnsi="Times New Roman" w:cs="Times New Roman"/>
          <w:b/>
          <w:color w:val="000000" w:themeColor="text1"/>
          <w:sz w:val="24"/>
          <w:szCs w:val="24"/>
        </w:rPr>
        <w:t>абот</w:t>
      </w:r>
    </w:p>
    <w:p w14:paraId="4113D14D" w14:textId="77777777" w:rsidR="002C6A91" w:rsidRPr="004A1873" w:rsidRDefault="00FE2AD3" w:rsidP="00971E60">
      <w:pPr>
        <w:pStyle w:val="a4"/>
        <w:numPr>
          <w:ilvl w:val="1"/>
          <w:numId w:val="2"/>
        </w:numPr>
        <w:tabs>
          <w:tab w:val="left" w:pos="568"/>
          <w:tab w:val="left" w:pos="709"/>
        </w:tabs>
        <w:ind w:left="0" w:firstLine="567"/>
        <w:rPr>
          <w:color w:val="000000" w:themeColor="text1"/>
          <w:sz w:val="24"/>
        </w:rPr>
      </w:pPr>
      <w:r w:rsidRPr="004A1873">
        <w:rPr>
          <w:color w:val="000000" w:themeColor="text1"/>
          <w:sz w:val="24"/>
        </w:rPr>
        <w:t>Подрядчик</w:t>
      </w:r>
      <w:r w:rsidR="00162686" w:rsidRPr="004A1873">
        <w:rPr>
          <w:color w:val="000000" w:themeColor="text1"/>
          <w:sz w:val="24"/>
        </w:rPr>
        <w:t xml:space="preserve"> сдает </w:t>
      </w:r>
      <w:r w:rsidR="005C72EC" w:rsidRPr="004A1873">
        <w:rPr>
          <w:color w:val="000000" w:themeColor="text1"/>
          <w:sz w:val="24"/>
        </w:rPr>
        <w:t>результат</w:t>
      </w:r>
      <w:r w:rsidR="00DA4DA0" w:rsidRPr="004A1873">
        <w:rPr>
          <w:color w:val="000000" w:themeColor="text1"/>
          <w:sz w:val="24"/>
        </w:rPr>
        <w:t xml:space="preserve"> </w:t>
      </w:r>
      <w:r w:rsidR="00C31C58" w:rsidRPr="004A1873">
        <w:rPr>
          <w:color w:val="000000" w:themeColor="text1"/>
          <w:sz w:val="24"/>
        </w:rPr>
        <w:t>Р</w:t>
      </w:r>
      <w:r w:rsidR="00B21E75" w:rsidRPr="004A1873">
        <w:rPr>
          <w:color w:val="000000" w:themeColor="text1"/>
          <w:sz w:val="24"/>
        </w:rPr>
        <w:t>абот</w:t>
      </w:r>
      <w:r w:rsidR="00162686" w:rsidRPr="004A1873">
        <w:rPr>
          <w:color w:val="000000" w:themeColor="text1"/>
          <w:sz w:val="24"/>
        </w:rPr>
        <w:t xml:space="preserve">, письменно </w:t>
      </w:r>
      <w:r w:rsidR="00D21F81" w:rsidRPr="004A1873">
        <w:rPr>
          <w:color w:val="000000" w:themeColor="text1"/>
          <w:sz w:val="24"/>
        </w:rPr>
        <w:t>уведомляя Генерального подрядчика</w:t>
      </w:r>
      <w:r w:rsidR="00162686" w:rsidRPr="004A1873">
        <w:rPr>
          <w:color w:val="000000" w:themeColor="text1"/>
          <w:sz w:val="24"/>
        </w:rPr>
        <w:t xml:space="preserve"> о дате и в</w:t>
      </w:r>
      <w:r w:rsidR="00DA4DA0" w:rsidRPr="004A1873">
        <w:rPr>
          <w:color w:val="000000" w:themeColor="text1"/>
          <w:sz w:val="24"/>
        </w:rPr>
        <w:t xml:space="preserve">ремени сдачи-приемки результата </w:t>
      </w:r>
      <w:r w:rsidR="00C31C58" w:rsidRPr="004A1873">
        <w:rPr>
          <w:color w:val="000000" w:themeColor="text1"/>
          <w:sz w:val="24"/>
        </w:rPr>
        <w:t>Р</w:t>
      </w:r>
      <w:r w:rsidR="00B21E75" w:rsidRPr="004A1873">
        <w:rPr>
          <w:color w:val="000000" w:themeColor="text1"/>
          <w:sz w:val="24"/>
        </w:rPr>
        <w:t>абот</w:t>
      </w:r>
      <w:r w:rsidR="00162686" w:rsidRPr="004A1873">
        <w:rPr>
          <w:color w:val="000000" w:themeColor="text1"/>
          <w:sz w:val="24"/>
        </w:rPr>
        <w:t xml:space="preserve"> не позднее, чем за 3 (</w:t>
      </w:r>
      <w:r w:rsidR="009D7F1B" w:rsidRPr="004A1873">
        <w:rPr>
          <w:color w:val="000000" w:themeColor="text1"/>
          <w:sz w:val="24"/>
        </w:rPr>
        <w:t>т</w:t>
      </w:r>
      <w:r w:rsidR="00162686" w:rsidRPr="004A1873">
        <w:rPr>
          <w:color w:val="000000" w:themeColor="text1"/>
          <w:sz w:val="24"/>
        </w:rPr>
        <w:t>ри) рабочих дня до назначенной даты</w:t>
      </w:r>
      <w:r w:rsidR="002C6A91" w:rsidRPr="004A1873">
        <w:rPr>
          <w:color w:val="000000" w:themeColor="text1"/>
          <w:sz w:val="24"/>
        </w:rPr>
        <w:t>.</w:t>
      </w:r>
    </w:p>
    <w:p w14:paraId="30514533" w14:textId="77777777" w:rsidR="00AE7D50" w:rsidRPr="004A1873" w:rsidRDefault="00AE7D50" w:rsidP="00971E60">
      <w:pPr>
        <w:numPr>
          <w:ilvl w:val="1"/>
          <w:numId w:val="2"/>
        </w:numPr>
        <w:tabs>
          <w:tab w:val="left" w:pos="568"/>
          <w:tab w:val="left" w:pos="709"/>
        </w:tabs>
        <w:ind w:left="0" w:firstLine="567"/>
        <w:rPr>
          <w:rFonts w:ascii="Times New Roman" w:hAnsi="Times New Roman"/>
          <w:color w:val="000000" w:themeColor="text1"/>
          <w:spacing w:val="-4"/>
          <w:sz w:val="24"/>
          <w:szCs w:val="24"/>
        </w:rPr>
      </w:pPr>
      <w:r w:rsidRPr="004A1873">
        <w:rPr>
          <w:rFonts w:ascii="Times New Roman" w:hAnsi="Times New Roman"/>
          <w:color w:val="000000" w:themeColor="text1"/>
          <w:sz w:val="24"/>
          <w:szCs w:val="24"/>
        </w:rPr>
        <w:t xml:space="preserve">При сдаче-приемке </w:t>
      </w:r>
      <w:r w:rsidR="005C72EC" w:rsidRPr="004A1873">
        <w:rPr>
          <w:rFonts w:ascii="Times New Roman" w:hAnsi="Times New Roman"/>
          <w:color w:val="000000" w:themeColor="text1"/>
          <w:sz w:val="24"/>
          <w:szCs w:val="24"/>
        </w:rPr>
        <w:t>результата</w:t>
      </w:r>
      <w:r w:rsidR="00DA4DA0" w:rsidRPr="004A1873">
        <w:rPr>
          <w:rFonts w:ascii="Times New Roman" w:hAnsi="Times New Roman"/>
          <w:color w:val="000000" w:themeColor="text1"/>
          <w:sz w:val="24"/>
          <w:szCs w:val="24"/>
        </w:rPr>
        <w:t xml:space="preserve"> </w:t>
      </w:r>
      <w:r w:rsidR="00467C64" w:rsidRPr="004A1873">
        <w:rPr>
          <w:rFonts w:ascii="Times New Roman" w:hAnsi="Times New Roman"/>
          <w:color w:val="000000" w:themeColor="text1"/>
          <w:sz w:val="24"/>
          <w:szCs w:val="24"/>
        </w:rPr>
        <w:t>Р</w:t>
      </w:r>
      <w:r w:rsidR="00B21E75" w:rsidRPr="004A1873">
        <w:rPr>
          <w:rFonts w:ascii="Times New Roman" w:hAnsi="Times New Roman"/>
          <w:color w:val="000000" w:themeColor="text1"/>
          <w:sz w:val="24"/>
          <w:szCs w:val="24"/>
        </w:rPr>
        <w:t>абот</w:t>
      </w:r>
      <w:r w:rsidR="00162686" w:rsidRPr="004A1873">
        <w:rPr>
          <w:rFonts w:ascii="Times New Roman" w:hAnsi="Times New Roman"/>
          <w:color w:val="000000" w:themeColor="text1"/>
          <w:sz w:val="24"/>
          <w:szCs w:val="24"/>
        </w:rPr>
        <w:t xml:space="preserve"> </w:t>
      </w:r>
      <w:r w:rsidR="00FE2AD3" w:rsidRPr="004A1873">
        <w:rPr>
          <w:rFonts w:ascii="Times New Roman" w:hAnsi="Times New Roman"/>
          <w:color w:val="000000" w:themeColor="text1"/>
          <w:sz w:val="24"/>
          <w:szCs w:val="24"/>
        </w:rPr>
        <w:t>Подрядчик</w:t>
      </w:r>
      <w:r w:rsidR="00D21F81" w:rsidRPr="004A1873">
        <w:rPr>
          <w:rFonts w:ascii="Times New Roman" w:hAnsi="Times New Roman"/>
          <w:color w:val="000000" w:themeColor="text1"/>
          <w:sz w:val="24"/>
          <w:szCs w:val="24"/>
        </w:rPr>
        <w:t xml:space="preserve"> предоставляет Генеральному подрядчику</w:t>
      </w:r>
      <w:r w:rsidRPr="004A1873">
        <w:rPr>
          <w:rFonts w:ascii="Times New Roman" w:hAnsi="Times New Roman"/>
          <w:color w:val="000000" w:themeColor="text1"/>
          <w:sz w:val="24"/>
          <w:szCs w:val="24"/>
        </w:rPr>
        <w:t xml:space="preserve"> два экземпляра подписанного </w:t>
      </w:r>
      <w:r w:rsidR="0012423C" w:rsidRPr="004A1873">
        <w:rPr>
          <w:rFonts w:ascii="Times New Roman" w:hAnsi="Times New Roman"/>
          <w:color w:val="000000" w:themeColor="text1"/>
          <w:sz w:val="24"/>
          <w:szCs w:val="24"/>
        </w:rPr>
        <w:t>Подрядчиком</w:t>
      </w:r>
      <w:r w:rsidRPr="004A1873">
        <w:rPr>
          <w:rFonts w:ascii="Times New Roman" w:hAnsi="Times New Roman"/>
          <w:color w:val="000000" w:themeColor="text1"/>
          <w:sz w:val="24"/>
          <w:szCs w:val="24"/>
        </w:rPr>
        <w:t xml:space="preserve"> </w:t>
      </w:r>
      <w:r w:rsidR="0007771A" w:rsidRPr="004A1873">
        <w:rPr>
          <w:rFonts w:ascii="Times New Roman" w:hAnsi="Times New Roman"/>
          <w:color w:val="000000" w:themeColor="text1"/>
          <w:spacing w:val="-4"/>
          <w:sz w:val="24"/>
          <w:szCs w:val="24"/>
        </w:rPr>
        <w:t>акта о приемке выполненны</w:t>
      </w:r>
      <w:r w:rsidR="00056101" w:rsidRPr="004A1873">
        <w:rPr>
          <w:rFonts w:ascii="Times New Roman" w:hAnsi="Times New Roman"/>
          <w:color w:val="000000" w:themeColor="text1"/>
          <w:spacing w:val="-4"/>
          <w:sz w:val="24"/>
          <w:szCs w:val="24"/>
        </w:rPr>
        <w:t>х Работ (по форме КС-2), справки</w:t>
      </w:r>
      <w:r w:rsidR="0007771A" w:rsidRPr="004A1873">
        <w:rPr>
          <w:rFonts w:ascii="Times New Roman" w:hAnsi="Times New Roman"/>
          <w:color w:val="000000" w:themeColor="text1"/>
          <w:spacing w:val="-4"/>
          <w:sz w:val="24"/>
          <w:szCs w:val="24"/>
        </w:rPr>
        <w:t xml:space="preserve"> о стоимости выполненных </w:t>
      </w:r>
      <w:r w:rsidR="00C31C58" w:rsidRPr="004A1873">
        <w:rPr>
          <w:rFonts w:ascii="Times New Roman" w:hAnsi="Times New Roman"/>
          <w:color w:val="000000" w:themeColor="text1"/>
          <w:spacing w:val="-4"/>
          <w:sz w:val="24"/>
          <w:szCs w:val="24"/>
        </w:rPr>
        <w:t xml:space="preserve">Работ </w:t>
      </w:r>
      <w:r w:rsidR="0007771A" w:rsidRPr="004A1873">
        <w:rPr>
          <w:rFonts w:ascii="Times New Roman" w:hAnsi="Times New Roman"/>
          <w:color w:val="000000" w:themeColor="text1"/>
          <w:spacing w:val="-4"/>
          <w:sz w:val="24"/>
          <w:szCs w:val="24"/>
        </w:rPr>
        <w:t>и затрат (по форме КС-3),</w:t>
      </w:r>
      <w:r w:rsidR="00CC5FC6" w:rsidRPr="004A1873">
        <w:rPr>
          <w:rFonts w:ascii="Times New Roman" w:hAnsi="Times New Roman"/>
          <w:color w:val="000000" w:themeColor="text1"/>
          <w:spacing w:val="-4"/>
          <w:sz w:val="24"/>
          <w:szCs w:val="24"/>
        </w:rPr>
        <w:t xml:space="preserve"> счет-фактуру,</w:t>
      </w:r>
      <w:r w:rsidR="0007771A" w:rsidRPr="004A1873">
        <w:rPr>
          <w:rFonts w:ascii="Times New Roman" w:hAnsi="Times New Roman"/>
          <w:color w:val="000000" w:themeColor="text1"/>
          <w:spacing w:val="-4"/>
          <w:sz w:val="24"/>
          <w:szCs w:val="24"/>
        </w:rPr>
        <w:t xml:space="preserve"> счет</w:t>
      </w:r>
      <w:r w:rsidR="009F60A2" w:rsidRPr="004A1873">
        <w:rPr>
          <w:rFonts w:ascii="Times New Roman" w:hAnsi="Times New Roman"/>
          <w:color w:val="000000" w:themeColor="text1"/>
          <w:spacing w:val="-4"/>
          <w:sz w:val="24"/>
          <w:szCs w:val="24"/>
        </w:rPr>
        <w:t>,</w:t>
      </w:r>
      <w:r w:rsidR="0007771A" w:rsidRPr="004A1873">
        <w:rPr>
          <w:rFonts w:ascii="Times New Roman" w:hAnsi="Times New Roman"/>
          <w:color w:val="000000" w:themeColor="text1"/>
          <w:sz w:val="24"/>
          <w:szCs w:val="24"/>
        </w:rPr>
        <w:t xml:space="preserve"> </w:t>
      </w:r>
      <w:r w:rsidR="00991439" w:rsidRPr="004A1873">
        <w:rPr>
          <w:rFonts w:ascii="Times New Roman" w:hAnsi="Times New Roman"/>
          <w:color w:val="000000" w:themeColor="text1"/>
          <w:sz w:val="24"/>
          <w:szCs w:val="24"/>
        </w:rPr>
        <w:t>О</w:t>
      </w:r>
      <w:r w:rsidR="009D6744" w:rsidRPr="004A1873">
        <w:rPr>
          <w:rFonts w:ascii="Times New Roman" w:hAnsi="Times New Roman"/>
          <w:color w:val="000000" w:themeColor="text1"/>
          <w:sz w:val="24"/>
          <w:szCs w:val="24"/>
        </w:rPr>
        <w:t>тчет</w:t>
      </w:r>
      <w:r w:rsidR="00804769" w:rsidRPr="004A1873">
        <w:rPr>
          <w:rFonts w:ascii="Times New Roman" w:hAnsi="Times New Roman"/>
          <w:color w:val="000000" w:themeColor="text1"/>
          <w:sz w:val="24"/>
          <w:szCs w:val="24"/>
        </w:rPr>
        <w:t xml:space="preserve"> об использовании материалов</w:t>
      </w:r>
      <w:r w:rsidR="00906908" w:rsidRPr="004A1873">
        <w:rPr>
          <w:rFonts w:ascii="Times New Roman" w:hAnsi="Times New Roman"/>
          <w:color w:val="000000" w:themeColor="text1"/>
          <w:sz w:val="24"/>
          <w:szCs w:val="24"/>
        </w:rPr>
        <w:t>, переданных Генеральным подрядчиком</w:t>
      </w:r>
      <w:r w:rsidR="00BC6FF0" w:rsidRPr="004A1873">
        <w:rPr>
          <w:rFonts w:ascii="Times New Roman" w:hAnsi="Times New Roman"/>
          <w:color w:val="000000" w:themeColor="text1"/>
          <w:sz w:val="24"/>
          <w:szCs w:val="24"/>
        </w:rPr>
        <w:t xml:space="preserve"> </w:t>
      </w:r>
      <w:r w:rsidR="00BC6FF0" w:rsidRPr="004A1873">
        <w:rPr>
          <w:rFonts w:ascii="Times New Roman" w:hAnsi="Times New Roman"/>
          <w:color w:val="000000" w:themeColor="text1"/>
          <w:sz w:val="24"/>
          <w:szCs w:val="24"/>
        </w:rPr>
        <w:lastRenderedPageBreak/>
        <w:t xml:space="preserve">(Приложение № </w:t>
      </w:r>
      <w:r w:rsidR="00532C06" w:rsidRPr="004A1873">
        <w:rPr>
          <w:rFonts w:ascii="Times New Roman" w:hAnsi="Times New Roman"/>
          <w:color w:val="000000" w:themeColor="text1"/>
          <w:sz w:val="24"/>
          <w:szCs w:val="24"/>
        </w:rPr>
        <w:t>4</w:t>
      </w:r>
      <w:r w:rsidR="00804769" w:rsidRPr="004A1873">
        <w:rPr>
          <w:rFonts w:ascii="Times New Roman" w:hAnsi="Times New Roman"/>
          <w:color w:val="000000" w:themeColor="text1"/>
          <w:sz w:val="24"/>
          <w:szCs w:val="24"/>
        </w:rPr>
        <w:t xml:space="preserve"> к Договору)</w:t>
      </w:r>
      <w:r w:rsidR="0007771A" w:rsidRPr="004A1873">
        <w:rPr>
          <w:rFonts w:ascii="Times New Roman" w:hAnsi="Times New Roman"/>
          <w:color w:val="000000" w:themeColor="text1"/>
          <w:sz w:val="24"/>
          <w:szCs w:val="24"/>
        </w:rPr>
        <w:t>,</w:t>
      </w:r>
      <w:r w:rsidR="00186754" w:rsidRPr="004A1873">
        <w:rPr>
          <w:rFonts w:ascii="Times New Roman" w:hAnsi="Times New Roman"/>
          <w:color w:val="000000" w:themeColor="text1"/>
          <w:sz w:val="24"/>
          <w:szCs w:val="24"/>
        </w:rPr>
        <w:t xml:space="preserve"> документы, подтверждающие стоимость закупленных строительных материалов (универсальный передаточный документ в случае закупки их по коммерческим расценкам), сертификаты соответствия на применяемые строительные и отделочные материалы,</w:t>
      </w:r>
      <w:r w:rsidR="0007771A" w:rsidRPr="004A1873">
        <w:rPr>
          <w:rFonts w:ascii="Times New Roman" w:hAnsi="Times New Roman"/>
          <w:color w:val="000000" w:themeColor="text1"/>
          <w:sz w:val="24"/>
          <w:szCs w:val="24"/>
        </w:rPr>
        <w:t xml:space="preserve"> </w:t>
      </w:r>
      <w:r w:rsidR="0029598F" w:rsidRPr="004A1873">
        <w:rPr>
          <w:rFonts w:ascii="Times New Roman" w:hAnsi="Times New Roman"/>
          <w:color w:val="000000" w:themeColor="text1"/>
          <w:sz w:val="24"/>
          <w:szCs w:val="24"/>
        </w:rPr>
        <w:t xml:space="preserve">три </w:t>
      </w:r>
      <w:r w:rsidR="0007771A" w:rsidRPr="004A1873">
        <w:rPr>
          <w:rFonts w:ascii="Times New Roman" w:hAnsi="Times New Roman"/>
          <w:color w:val="000000" w:themeColor="text1"/>
          <w:spacing w:val="-4"/>
          <w:sz w:val="24"/>
          <w:szCs w:val="24"/>
        </w:rPr>
        <w:t>комплект</w:t>
      </w:r>
      <w:r w:rsidR="0029598F" w:rsidRPr="004A1873">
        <w:rPr>
          <w:rFonts w:ascii="Times New Roman" w:hAnsi="Times New Roman"/>
          <w:color w:val="000000" w:themeColor="text1"/>
          <w:spacing w:val="-4"/>
          <w:sz w:val="24"/>
          <w:szCs w:val="24"/>
        </w:rPr>
        <w:t>а</w:t>
      </w:r>
      <w:r w:rsidR="0007771A" w:rsidRPr="004A1873">
        <w:rPr>
          <w:rFonts w:ascii="Times New Roman" w:hAnsi="Times New Roman"/>
          <w:color w:val="000000" w:themeColor="text1"/>
          <w:spacing w:val="-4"/>
          <w:sz w:val="24"/>
          <w:szCs w:val="24"/>
        </w:rPr>
        <w:t xml:space="preserve"> исполнительной документации.</w:t>
      </w:r>
    </w:p>
    <w:p w14:paraId="38D88148" w14:textId="77777777" w:rsidR="00320A62" w:rsidRPr="004A1873" w:rsidRDefault="009F4F42" w:rsidP="00971E60">
      <w:pPr>
        <w:numPr>
          <w:ilvl w:val="1"/>
          <w:numId w:val="2"/>
        </w:numPr>
        <w:tabs>
          <w:tab w:val="left" w:pos="568"/>
          <w:tab w:val="left" w:pos="709"/>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П</w:t>
      </w:r>
      <w:r w:rsidR="005C72EC" w:rsidRPr="004A1873">
        <w:rPr>
          <w:rFonts w:ascii="Times New Roman" w:hAnsi="Times New Roman"/>
          <w:color w:val="000000" w:themeColor="text1"/>
          <w:sz w:val="24"/>
          <w:szCs w:val="24"/>
        </w:rPr>
        <w:t>риемка результата</w:t>
      </w:r>
      <w:r w:rsidR="00DA4DA0" w:rsidRPr="004A1873">
        <w:rPr>
          <w:rFonts w:ascii="Times New Roman" w:hAnsi="Times New Roman"/>
          <w:color w:val="000000" w:themeColor="text1"/>
          <w:sz w:val="24"/>
          <w:szCs w:val="24"/>
        </w:rPr>
        <w:t xml:space="preserve"> </w:t>
      </w:r>
      <w:r w:rsidR="00C31C58" w:rsidRPr="004A1873">
        <w:rPr>
          <w:rFonts w:ascii="Times New Roman" w:hAnsi="Times New Roman"/>
          <w:color w:val="000000" w:themeColor="text1"/>
          <w:sz w:val="24"/>
          <w:szCs w:val="24"/>
        </w:rPr>
        <w:t xml:space="preserve">Работ </w:t>
      </w:r>
      <w:r w:rsidR="00320A62" w:rsidRPr="004A1873">
        <w:rPr>
          <w:rFonts w:ascii="Times New Roman" w:hAnsi="Times New Roman"/>
          <w:color w:val="000000" w:themeColor="text1"/>
          <w:sz w:val="24"/>
          <w:szCs w:val="24"/>
        </w:rPr>
        <w:t>осуществля</w:t>
      </w:r>
      <w:r w:rsidR="00AE2545" w:rsidRPr="004A1873">
        <w:rPr>
          <w:rFonts w:ascii="Times New Roman" w:hAnsi="Times New Roman"/>
          <w:color w:val="000000" w:themeColor="text1"/>
          <w:sz w:val="24"/>
          <w:szCs w:val="24"/>
        </w:rPr>
        <w:t>ется</w:t>
      </w:r>
      <w:r w:rsidR="00320A62" w:rsidRPr="004A1873">
        <w:rPr>
          <w:rFonts w:ascii="Times New Roman" w:hAnsi="Times New Roman"/>
          <w:color w:val="000000" w:themeColor="text1"/>
          <w:sz w:val="24"/>
          <w:szCs w:val="24"/>
        </w:rPr>
        <w:t xml:space="preserve"> комиссией</w:t>
      </w:r>
      <w:r w:rsidR="005C72EC" w:rsidRPr="004A1873">
        <w:rPr>
          <w:rFonts w:ascii="Times New Roman" w:hAnsi="Times New Roman"/>
          <w:color w:val="000000" w:themeColor="text1"/>
          <w:sz w:val="24"/>
          <w:szCs w:val="24"/>
        </w:rPr>
        <w:t xml:space="preserve"> по приемке</w:t>
      </w:r>
      <w:r w:rsidR="00311987" w:rsidRPr="004A1873">
        <w:rPr>
          <w:rFonts w:ascii="Times New Roman" w:hAnsi="Times New Roman"/>
          <w:color w:val="000000" w:themeColor="text1"/>
          <w:sz w:val="24"/>
          <w:szCs w:val="24"/>
        </w:rPr>
        <w:t xml:space="preserve"> </w:t>
      </w:r>
      <w:r w:rsidR="00C31C58" w:rsidRPr="004A1873">
        <w:rPr>
          <w:rFonts w:ascii="Times New Roman" w:hAnsi="Times New Roman"/>
          <w:color w:val="000000" w:themeColor="text1"/>
          <w:sz w:val="24"/>
          <w:szCs w:val="24"/>
        </w:rPr>
        <w:t>Работ</w:t>
      </w:r>
      <w:r w:rsidR="00320A62" w:rsidRPr="004A1873">
        <w:rPr>
          <w:rFonts w:ascii="Times New Roman" w:hAnsi="Times New Roman"/>
          <w:color w:val="000000" w:themeColor="text1"/>
          <w:sz w:val="24"/>
          <w:szCs w:val="24"/>
        </w:rPr>
        <w:t xml:space="preserve">, созданной </w:t>
      </w:r>
      <w:r w:rsidR="00883D2C" w:rsidRPr="004A1873">
        <w:rPr>
          <w:rFonts w:ascii="Times New Roman" w:hAnsi="Times New Roman"/>
          <w:color w:val="000000" w:themeColor="text1"/>
          <w:sz w:val="24"/>
          <w:szCs w:val="24"/>
        </w:rPr>
        <w:t>Генеральным подрядчиком</w:t>
      </w:r>
      <w:r w:rsidR="00320A62" w:rsidRPr="004A1873">
        <w:rPr>
          <w:rFonts w:ascii="Times New Roman" w:hAnsi="Times New Roman"/>
          <w:color w:val="000000" w:themeColor="text1"/>
          <w:sz w:val="24"/>
          <w:szCs w:val="24"/>
        </w:rPr>
        <w:t>.</w:t>
      </w:r>
    </w:p>
    <w:p w14:paraId="64E47322" w14:textId="77777777" w:rsidR="002C6A91" w:rsidRPr="004A1873" w:rsidRDefault="00883D2C" w:rsidP="00971E60">
      <w:pPr>
        <w:numPr>
          <w:ilvl w:val="1"/>
          <w:numId w:val="2"/>
        </w:numPr>
        <w:tabs>
          <w:tab w:val="left" w:pos="568"/>
          <w:tab w:val="left" w:pos="709"/>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lang w:eastAsia="en-US"/>
        </w:rPr>
        <w:t>Генеральный подрядчик</w:t>
      </w:r>
      <w:r w:rsidR="002C6A91" w:rsidRPr="004A1873">
        <w:rPr>
          <w:rFonts w:ascii="Times New Roman" w:hAnsi="Times New Roman"/>
          <w:color w:val="000000" w:themeColor="text1"/>
          <w:sz w:val="24"/>
          <w:szCs w:val="24"/>
          <w:lang w:eastAsia="en-US"/>
        </w:rPr>
        <w:t xml:space="preserve"> в течение 5 (</w:t>
      </w:r>
      <w:r w:rsidR="00C31C58" w:rsidRPr="004A1873">
        <w:rPr>
          <w:rFonts w:ascii="Times New Roman" w:hAnsi="Times New Roman"/>
          <w:color w:val="000000" w:themeColor="text1"/>
          <w:sz w:val="24"/>
          <w:szCs w:val="24"/>
          <w:lang w:eastAsia="en-US"/>
        </w:rPr>
        <w:t>п</w:t>
      </w:r>
      <w:r w:rsidR="002C6A91" w:rsidRPr="004A1873">
        <w:rPr>
          <w:rFonts w:ascii="Times New Roman" w:hAnsi="Times New Roman"/>
          <w:color w:val="000000" w:themeColor="text1"/>
          <w:sz w:val="24"/>
          <w:szCs w:val="24"/>
          <w:lang w:eastAsia="en-US"/>
        </w:rPr>
        <w:t xml:space="preserve">яти) рабочих дней со дня получения </w:t>
      </w:r>
      <w:r w:rsidR="00922C37" w:rsidRPr="004A1873">
        <w:rPr>
          <w:rFonts w:ascii="Times New Roman" w:hAnsi="Times New Roman"/>
          <w:color w:val="000000" w:themeColor="text1"/>
          <w:sz w:val="24"/>
          <w:szCs w:val="24"/>
        </w:rPr>
        <w:t>акта о приемке выполненных Работ (по форме КС-2)</w:t>
      </w:r>
      <w:r w:rsidR="00DC0F95" w:rsidRPr="004A1873">
        <w:rPr>
          <w:rFonts w:ascii="Times New Roman" w:hAnsi="Times New Roman"/>
          <w:color w:val="000000" w:themeColor="text1"/>
          <w:sz w:val="24"/>
          <w:szCs w:val="24"/>
        </w:rPr>
        <w:t xml:space="preserve"> и </w:t>
      </w:r>
      <w:r w:rsidR="003A25C2" w:rsidRPr="004A1873">
        <w:rPr>
          <w:rFonts w:ascii="Times New Roman" w:hAnsi="Times New Roman"/>
          <w:color w:val="000000" w:themeColor="text1"/>
          <w:sz w:val="24"/>
          <w:szCs w:val="24"/>
        </w:rPr>
        <w:t>3 (</w:t>
      </w:r>
      <w:r w:rsidR="0029598F" w:rsidRPr="004A1873">
        <w:rPr>
          <w:rFonts w:ascii="Times New Roman" w:hAnsi="Times New Roman"/>
          <w:color w:val="000000" w:themeColor="text1"/>
          <w:sz w:val="24"/>
          <w:szCs w:val="24"/>
        </w:rPr>
        <w:t>трех</w:t>
      </w:r>
      <w:r w:rsidR="003A25C2" w:rsidRPr="004A1873">
        <w:rPr>
          <w:rFonts w:ascii="Times New Roman" w:hAnsi="Times New Roman"/>
          <w:color w:val="000000" w:themeColor="text1"/>
          <w:sz w:val="24"/>
          <w:szCs w:val="24"/>
        </w:rPr>
        <w:t>)</w:t>
      </w:r>
      <w:r w:rsidR="0029598F" w:rsidRPr="004A1873">
        <w:rPr>
          <w:rFonts w:ascii="Times New Roman" w:hAnsi="Times New Roman"/>
          <w:color w:val="000000" w:themeColor="text1"/>
          <w:sz w:val="24"/>
          <w:szCs w:val="24"/>
        </w:rPr>
        <w:t xml:space="preserve"> </w:t>
      </w:r>
      <w:r w:rsidR="00DC0F95" w:rsidRPr="004A1873">
        <w:rPr>
          <w:rFonts w:ascii="Times New Roman" w:hAnsi="Times New Roman"/>
          <w:color w:val="000000" w:themeColor="text1"/>
          <w:sz w:val="24"/>
          <w:szCs w:val="24"/>
        </w:rPr>
        <w:t>комплект</w:t>
      </w:r>
      <w:r w:rsidR="0029598F" w:rsidRPr="004A1873">
        <w:rPr>
          <w:rFonts w:ascii="Times New Roman" w:hAnsi="Times New Roman"/>
          <w:color w:val="000000" w:themeColor="text1"/>
          <w:sz w:val="24"/>
          <w:szCs w:val="24"/>
        </w:rPr>
        <w:t>ов</w:t>
      </w:r>
      <w:r w:rsidR="00DC0F95" w:rsidRPr="004A1873">
        <w:rPr>
          <w:rFonts w:ascii="Times New Roman" w:hAnsi="Times New Roman"/>
          <w:color w:val="000000" w:themeColor="text1"/>
          <w:sz w:val="24"/>
          <w:szCs w:val="24"/>
        </w:rPr>
        <w:t xml:space="preserve"> исполнительной документации на предъявляемый к приемке объем </w:t>
      </w:r>
      <w:r w:rsidR="00C31C58" w:rsidRPr="004A1873">
        <w:rPr>
          <w:rFonts w:ascii="Times New Roman" w:hAnsi="Times New Roman"/>
          <w:color w:val="000000" w:themeColor="text1"/>
          <w:sz w:val="24"/>
          <w:szCs w:val="24"/>
        </w:rPr>
        <w:t>Работ</w:t>
      </w:r>
      <w:r w:rsidR="00ED1F71" w:rsidRPr="004A1873">
        <w:rPr>
          <w:rFonts w:ascii="Times New Roman" w:hAnsi="Times New Roman"/>
          <w:color w:val="000000" w:themeColor="text1"/>
          <w:sz w:val="24"/>
          <w:szCs w:val="24"/>
          <w:lang w:eastAsia="en-US"/>
        </w:rPr>
        <w:t>, в случае отсутствия выявленных недостатков,</w:t>
      </w:r>
      <w:r w:rsidR="006606D3" w:rsidRPr="004A1873">
        <w:rPr>
          <w:rFonts w:ascii="Times New Roman" w:hAnsi="Times New Roman"/>
          <w:color w:val="000000" w:themeColor="text1"/>
          <w:sz w:val="24"/>
          <w:szCs w:val="24"/>
          <w:lang w:eastAsia="en-US"/>
        </w:rPr>
        <w:t xml:space="preserve"> обязан осуществить приемку</w:t>
      </w:r>
      <w:r w:rsidR="00DA4DA0" w:rsidRPr="004A1873">
        <w:rPr>
          <w:rFonts w:ascii="Times New Roman" w:hAnsi="Times New Roman"/>
          <w:color w:val="000000" w:themeColor="text1"/>
          <w:sz w:val="24"/>
          <w:szCs w:val="24"/>
          <w:lang w:eastAsia="en-US"/>
        </w:rPr>
        <w:t xml:space="preserve"> </w:t>
      </w:r>
      <w:r w:rsidR="00C31C58" w:rsidRPr="004A1873">
        <w:rPr>
          <w:rFonts w:ascii="Times New Roman" w:hAnsi="Times New Roman"/>
          <w:color w:val="000000" w:themeColor="text1"/>
          <w:sz w:val="24"/>
          <w:szCs w:val="24"/>
          <w:lang w:eastAsia="en-US"/>
        </w:rPr>
        <w:t xml:space="preserve">Работ </w:t>
      </w:r>
      <w:r w:rsidR="002C6A91" w:rsidRPr="004A1873">
        <w:rPr>
          <w:rFonts w:ascii="Times New Roman" w:hAnsi="Times New Roman"/>
          <w:color w:val="000000" w:themeColor="text1"/>
          <w:sz w:val="24"/>
          <w:szCs w:val="24"/>
          <w:lang w:eastAsia="en-US"/>
        </w:rPr>
        <w:t xml:space="preserve">и направить </w:t>
      </w:r>
      <w:r w:rsidR="00FE2AD3" w:rsidRPr="004A1873">
        <w:rPr>
          <w:rFonts w:ascii="Times New Roman" w:hAnsi="Times New Roman"/>
          <w:color w:val="000000" w:themeColor="text1"/>
          <w:sz w:val="24"/>
          <w:szCs w:val="24"/>
          <w:lang w:eastAsia="en-US"/>
        </w:rPr>
        <w:t>Подрядчику</w:t>
      </w:r>
      <w:r w:rsidR="002C6A91" w:rsidRPr="004A1873">
        <w:rPr>
          <w:rFonts w:ascii="Times New Roman" w:hAnsi="Times New Roman"/>
          <w:color w:val="000000" w:themeColor="text1"/>
          <w:sz w:val="24"/>
          <w:szCs w:val="24"/>
          <w:lang w:eastAsia="en-US"/>
        </w:rPr>
        <w:t xml:space="preserve"> один экземпля</w:t>
      </w:r>
      <w:r w:rsidR="00A254F4" w:rsidRPr="004A1873">
        <w:rPr>
          <w:rFonts w:ascii="Times New Roman" w:hAnsi="Times New Roman"/>
          <w:color w:val="000000" w:themeColor="text1"/>
          <w:sz w:val="24"/>
          <w:szCs w:val="24"/>
          <w:lang w:eastAsia="en-US"/>
        </w:rPr>
        <w:t>р п</w:t>
      </w:r>
      <w:r w:rsidR="005F36AE" w:rsidRPr="004A1873">
        <w:rPr>
          <w:rFonts w:ascii="Times New Roman" w:hAnsi="Times New Roman"/>
          <w:color w:val="000000" w:themeColor="text1"/>
          <w:sz w:val="24"/>
          <w:szCs w:val="24"/>
          <w:lang w:eastAsia="en-US"/>
        </w:rPr>
        <w:t>одписанного Генеральным подрядчиком</w:t>
      </w:r>
      <w:r w:rsidR="004E3A3D" w:rsidRPr="004A1873">
        <w:rPr>
          <w:rFonts w:ascii="Times New Roman" w:hAnsi="Times New Roman"/>
          <w:color w:val="000000" w:themeColor="text1"/>
          <w:sz w:val="24"/>
          <w:szCs w:val="24"/>
          <w:lang w:eastAsia="en-US"/>
        </w:rPr>
        <w:t xml:space="preserve"> </w:t>
      </w:r>
      <w:r w:rsidR="00922C37" w:rsidRPr="004A1873">
        <w:rPr>
          <w:rFonts w:ascii="Times New Roman" w:hAnsi="Times New Roman"/>
          <w:color w:val="000000" w:themeColor="text1"/>
          <w:sz w:val="24"/>
          <w:szCs w:val="24"/>
        </w:rPr>
        <w:t>акта о приемке выполненных Работ (по форме КС-2)</w:t>
      </w:r>
      <w:r w:rsidR="004E3A3D" w:rsidRPr="004A1873">
        <w:rPr>
          <w:rFonts w:ascii="Times New Roman" w:hAnsi="Times New Roman"/>
          <w:color w:val="000000" w:themeColor="text1"/>
          <w:sz w:val="24"/>
          <w:szCs w:val="24"/>
          <w:lang w:eastAsia="en-US"/>
        </w:rPr>
        <w:t>.</w:t>
      </w:r>
    </w:p>
    <w:p w14:paraId="2B21C03C" w14:textId="77777777" w:rsidR="003938A6" w:rsidRPr="004A1873" w:rsidRDefault="006D7A94" w:rsidP="00971E60">
      <w:pPr>
        <w:numPr>
          <w:ilvl w:val="1"/>
          <w:numId w:val="2"/>
        </w:numPr>
        <w:tabs>
          <w:tab w:val="left" w:pos="568"/>
          <w:tab w:val="left" w:pos="709"/>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Для п</w:t>
      </w:r>
      <w:r w:rsidR="00DA4DA0" w:rsidRPr="004A1873">
        <w:rPr>
          <w:rFonts w:ascii="Times New Roman" w:hAnsi="Times New Roman"/>
          <w:color w:val="000000" w:themeColor="text1"/>
          <w:sz w:val="24"/>
          <w:szCs w:val="24"/>
        </w:rPr>
        <w:t>роверки предоставленного</w:t>
      </w:r>
      <w:r w:rsidR="00164C0D" w:rsidRPr="004A1873">
        <w:rPr>
          <w:rFonts w:ascii="Times New Roman" w:hAnsi="Times New Roman"/>
          <w:color w:val="000000" w:themeColor="text1"/>
          <w:sz w:val="24"/>
          <w:szCs w:val="24"/>
        </w:rPr>
        <w:t xml:space="preserve"> </w:t>
      </w:r>
      <w:r w:rsidR="00FE2AD3" w:rsidRPr="004A1873">
        <w:rPr>
          <w:rFonts w:ascii="Times New Roman" w:hAnsi="Times New Roman"/>
          <w:color w:val="000000" w:themeColor="text1"/>
          <w:sz w:val="24"/>
          <w:szCs w:val="24"/>
        </w:rPr>
        <w:t>Подрядчиком</w:t>
      </w:r>
      <w:r w:rsidR="00DA4DA0" w:rsidRPr="004A1873">
        <w:rPr>
          <w:rFonts w:ascii="Times New Roman" w:hAnsi="Times New Roman"/>
          <w:color w:val="000000" w:themeColor="text1"/>
          <w:sz w:val="24"/>
          <w:szCs w:val="24"/>
        </w:rPr>
        <w:t xml:space="preserve"> результата </w:t>
      </w:r>
      <w:r w:rsidR="00C31C58" w:rsidRPr="004A1873">
        <w:rPr>
          <w:rFonts w:ascii="Times New Roman" w:hAnsi="Times New Roman"/>
          <w:color w:val="000000" w:themeColor="text1"/>
          <w:sz w:val="24"/>
          <w:szCs w:val="24"/>
        </w:rPr>
        <w:t xml:space="preserve">Работ </w:t>
      </w:r>
      <w:r w:rsidRPr="004A1873">
        <w:rPr>
          <w:rFonts w:ascii="Times New Roman" w:hAnsi="Times New Roman"/>
          <w:color w:val="000000" w:themeColor="text1"/>
          <w:sz w:val="24"/>
          <w:szCs w:val="24"/>
        </w:rPr>
        <w:t>в части их с</w:t>
      </w:r>
      <w:r w:rsidR="006500D8" w:rsidRPr="004A1873">
        <w:rPr>
          <w:rFonts w:ascii="Times New Roman" w:hAnsi="Times New Roman"/>
          <w:color w:val="000000" w:themeColor="text1"/>
          <w:sz w:val="24"/>
          <w:szCs w:val="24"/>
        </w:rPr>
        <w:t xml:space="preserve">оответствия условиям </w:t>
      </w:r>
      <w:r w:rsidR="00F94B99" w:rsidRPr="004A1873">
        <w:rPr>
          <w:rFonts w:ascii="Times New Roman" w:hAnsi="Times New Roman"/>
          <w:color w:val="000000" w:themeColor="text1"/>
          <w:sz w:val="24"/>
          <w:szCs w:val="24"/>
        </w:rPr>
        <w:t>Договор</w:t>
      </w:r>
      <w:r w:rsidR="003E022F" w:rsidRPr="004A1873">
        <w:rPr>
          <w:rFonts w:ascii="Times New Roman" w:hAnsi="Times New Roman"/>
          <w:color w:val="000000" w:themeColor="text1"/>
          <w:sz w:val="24"/>
          <w:szCs w:val="24"/>
        </w:rPr>
        <w:t>а Генеральный подрядчик</w:t>
      </w:r>
      <w:r w:rsidR="006500D8" w:rsidRPr="004A1873">
        <w:rPr>
          <w:rFonts w:ascii="Times New Roman" w:hAnsi="Times New Roman"/>
          <w:color w:val="000000" w:themeColor="text1"/>
          <w:sz w:val="24"/>
          <w:szCs w:val="24"/>
        </w:rPr>
        <w:t xml:space="preserve"> </w:t>
      </w:r>
      <w:r w:rsidR="00626D44" w:rsidRPr="004A1873">
        <w:rPr>
          <w:rFonts w:ascii="Times New Roman" w:hAnsi="Times New Roman"/>
          <w:color w:val="000000" w:themeColor="text1"/>
          <w:sz w:val="24"/>
          <w:szCs w:val="24"/>
        </w:rPr>
        <w:t xml:space="preserve">вправе </w:t>
      </w:r>
      <w:r w:rsidR="006500D8" w:rsidRPr="004A1873">
        <w:rPr>
          <w:rFonts w:ascii="Times New Roman" w:hAnsi="Times New Roman"/>
          <w:color w:val="000000" w:themeColor="text1"/>
          <w:sz w:val="24"/>
          <w:szCs w:val="24"/>
        </w:rPr>
        <w:t>своими силами пров</w:t>
      </w:r>
      <w:r w:rsidR="00626D44" w:rsidRPr="004A1873">
        <w:rPr>
          <w:rFonts w:ascii="Times New Roman" w:hAnsi="Times New Roman"/>
          <w:color w:val="000000" w:themeColor="text1"/>
          <w:sz w:val="24"/>
          <w:szCs w:val="24"/>
        </w:rPr>
        <w:t>ести</w:t>
      </w:r>
      <w:r w:rsidR="006500D8" w:rsidRPr="004A1873">
        <w:rPr>
          <w:rFonts w:ascii="Times New Roman" w:hAnsi="Times New Roman"/>
          <w:color w:val="000000" w:themeColor="text1"/>
          <w:sz w:val="24"/>
          <w:szCs w:val="24"/>
        </w:rPr>
        <w:t xml:space="preserve"> </w:t>
      </w:r>
      <w:r w:rsidRPr="004A1873">
        <w:rPr>
          <w:rFonts w:ascii="Times New Roman" w:hAnsi="Times New Roman"/>
          <w:color w:val="000000" w:themeColor="text1"/>
          <w:sz w:val="24"/>
          <w:szCs w:val="24"/>
        </w:rPr>
        <w:t>экспертизу.</w:t>
      </w:r>
      <w:r w:rsidR="002A653D" w:rsidRPr="004A1873">
        <w:rPr>
          <w:rFonts w:ascii="Times New Roman" w:hAnsi="Times New Roman"/>
          <w:color w:val="000000" w:themeColor="text1"/>
          <w:sz w:val="24"/>
          <w:szCs w:val="24"/>
        </w:rPr>
        <w:t xml:space="preserve"> Результаты</w:t>
      </w:r>
      <w:r w:rsidR="006C4D8B" w:rsidRPr="004A1873">
        <w:rPr>
          <w:rFonts w:ascii="Times New Roman" w:hAnsi="Times New Roman"/>
          <w:color w:val="000000" w:themeColor="text1"/>
          <w:sz w:val="24"/>
          <w:szCs w:val="24"/>
        </w:rPr>
        <w:t xml:space="preserve"> такой экспертизы оформляются в виде заключения</w:t>
      </w:r>
      <w:r w:rsidR="002A653D" w:rsidRPr="004A1873">
        <w:rPr>
          <w:rFonts w:ascii="Times New Roman" w:hAnsi="Times New Roman"/>
          <w:color w:val="000000" w:themeColor="text1"/>
          <w:sz w:val="24"/>
          <w:szCs w:val="24"/>
        </w:rPr>
        <w:t>.</w:t>
      </w:r>
      <w:r w:rsidR="00B1538F" w:rsidRPr="004A1873">
        <w:rPr>
          <w:rFonts w:ascii="Times New Roman" w:hAnsi="Times New Roman"/>
          <w:color w:val="000000" w:themeColor="text1"/>
          <w:sz w:val="24"/>
          <w:szCs w:val="24"/>
        </w:rPr>
        <w:t xml:space="preserve"> </w:t>
      </w:r>
      <w:r w:rsidR="00AD4F2E" w:rsidRPr="004A1873">
        <w:rPr>
          <w:rFonts w:ascii="Times New Roman" w:hAnsi="Times New Roman"/>
          <w:color w:val="000000" w:themeColor="text1"/>
          <w:sz w:val="24"/>
          <w:szCs w:val="24"/>
        </w:rPr>
        <w:t xml:space="preserve">К </w:t>
      </w:r>
      <w:r w:rsidR="003E022F" w:rsidRPr="004A1873">
        <w:rPr>
          <w:rFonts w:ascii="Times New Roman" w:hAnsi="Times New Roman"/>
          <w:color w:val="000000" w:themeColor="text1"/>
          <w:sz w:val="24"/>
          <w:szCs w:val="24"/>
        </w:rPr>
        <w:t>проведению экспертизы Генеральным подрядчиком</w:t>
      </w:r>
      <w:r w:rsidR="00AD4F2E" w:rsidRPr="004A1873">
        <w:rPr>
          <w:rFonts w:ascii="Times New Roman" w:hAnsi="Times New Roman"/>
          <w:color w:val="000000" w:themeColor="text1"/>
          <w:sz w:val="24"/>
          <w:szCs w:val="24"/>
        </w:rPr>
        <w:t xml:space="preserve"> могут привлекаться э</w:t>
      </w:r>
      <w:r w:rsidR="00366FDB" w:rsidRPr="004A1873">
        <w:rPr>
          <w:rFonts w:ascii="Times New Roman" w:hAnsi="Times New Roman"/>
          <w:color w:val="000000" w:themeColor="text1"/>
          <w:sz w:val="24"/>
          <w:szCs w:val="24"/>
        </w:rPr>
        <w:t>ксперты, экспертные организации.</w:t>
      </w:r>
    </w:p>
    <w:p w14:paraId="48D89251" w14:textId="77777777" w:rsidR="00DA76F8" w:rsidRPr="004A1873" w:rsidRDefault="00B86A63" w:rsidP="00971E60">
      <w:pPr>
        <w:numPr>
          <w:ilvl w:val="1"/>
          <w:numId w:val="2"/>
        </w:numPr>
        <w:tabs>
          <w:tab w:val="left" w:pos="568"/>
          <w:tab w:val="left" w:pos="709"/>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lang w:eastAsia="en-US"/>
        </w:rPr>
        <w:t xml:space="preserve">В случае выявления несоответствия </w:t>
      </w:r>
      <w:r w:rsidR="006606D3" w:rsidRPr="004A1873">
        <w:rPr>
          <w:rFonts w:ascii="Times New Roman" w:hAnsi="Times New Roman"/>
          <w:color w:val="000000" w:themeColor="text1"/>
          <w:sz w:val="24"/>
          <w:szCs w:val="24"/>
          <w:lang w:eastAsia="en-US"/>
        </w:rPr>
        <w:t>результата</w:t>
      </w:r>
      <w:r w:rsidR="002E0AA4" w:rsidRPr="004A1873">
        <w:rPr>
          <w:rFonts w:ascii="Times New Roman" w:hAnsi="Times New Roman"/>
          <w:color w:val="000000" w:themeColor="text1"/>
          <w:sz w:val="24"/>
          <w:szCs w:val="24"/>
          <w:lang w:eastAsia="en-US"/>
        </w:rPr>
        <w:t xml:space="preserve"> </w:t>
      </w:r>
      <w:r w:rsidR="00C31C58" w:rsidRPr="004A1873">
        <w:rPr>
          <w:rFonts w:ascii="Times New Roman" w:hAnsi="Times New Roman"/>
          <w:color w:val="000000" w:themeColor="text1"/>
          <w:sz w:val="24"/>
          <w:szCs w:val="24"/>
          <w:lang w:eastAsia="en-US"/>
        </w:rPr>
        <w:t xml:space="preserve">Работ </w:t>
      </w:r>
      <w:r w:rsidR="005A0928" w:rsidRPr="004A1873">
        <w:rPr>
          <w:rFonts w:ascii="Times New Roman" w:hAnsi="Times New Roman"/>
          <w:color w:val="000000" w:themeColor="text1"/>
          <w:sz w:val="24"/>
          <w:szCs w:val="24"/>
          <w:lang w:eastAsia="en-US"/>
        </w:rPr>
        <w:t xml:space="preserve">условиям </w:t>
      </w:r>
      <w:r w:rsidR="00F94B99" w:rsidRPr="004A1873">
        <w:rPr>
          <w:rFonts w:ascii="Times New Roman" w:hAnsi="Times New Roman"/>
          <w:color w:val="000000" w:themeColor="text1"/>
          <w:sz w:val="24"/>
          <w:szCs w:val="24"/>
          <w:lang w:eastAsia="en-US"/>
        </w:rPr>
        <w:t>Договор</w:t>
      </w:r>
      <w:r w:rsidR="005A0928" w:rsidRPr="004A1873">
        <w:rPr>
          <w:rFonts w:ascii="Times New Roman" w:hAnsi="Times New Roman"/>
          <w:color w:val="000000" w:themeColor="text1"/>
          <w:sz w:val="24"/>
          <w:szCs w:val="24"/>
          <w:lang w:eastAsia="en-US"/>
        </w:rPr>
        <w:t>а</w:t>
      </w:r>
      <w:r w:rsidRPr="004A1873">
        <w:rPr>
          <w:rFonts w:ascii="Times New Roman" w:hAnsi="Times New Roman"/>
          <w:color w:val="000000" w:themeColor="text1"/>
          <w:sz w:val="24"/>
          <w:szCs w:val="24"/>
          <w:lang w:eastAsia="en-US"/>
        </w:rPr>
        <w:t xml:space="preserve"> </w:t>
      </w:r>
      <w:r w:rsidR="00E77C70" w:rsidRPr="004A1873">
        <w:rPr>
          <w:rFonts w:ascii="Times New Roman" w:hAnsi="Times New Roman"/>
          <w:color w:val="000000" w:themeColor="text1"/>
          <w:sz w:val="24"/>
          <w:szCs w:val="24"/>
        </w:rPr>
        <w:t>Генеральный подрядчик</w:t>
      </w:r>
      <w:r w:rsidRPr="004A1873">
        <w:rPr>
          <w:rFonts w:ascii="Times New Roman" w:hAnsi="Times New Roman"/>
          <w:color w:val="000000" w:themeColor="text1"/>
          <w:sz w:val="24"/>
          <w:szCs w:val="24"/>
        </w:rPr>
        <w:t xml:space="preserve"> </w:t>
      </w:r>
      <w:r w:rsidR="00D85A83" w:rsidRPr="004A1873">
        <w:rPr>
          <w:rFonts w:ascii="Times New Roman" w:hAnsi="Times New Roman"/>
          <w:color w:val="000000" w:themeColor="text1"/>
          <w:sz w:val="24"/>
          <w:szCs w:val="24"/>
        </w:rPr>
        <w:t xml:space="preserve">направляет </w:t>
      </w:r>
      <w:r w:rsidR="00FE2AD3" w:rsidRPr="004A1873">
        <w:rPr>
          <w:rFonts w:ascii="Times New Roman" w:hAnsi="Times New Roman"/>
          <w:color w:val="000000" w:themeColor="text1"/>
          <w:sz w:val="24"/>
          <w:szCs w:val="24"/>
        </w:rPr>
        <w:t>Подрядчику</w:t>
      </w:r>
      <w:r w:rsidR="003C0895" w:rsidRPr="004A1873">
        <w:rPr>
          <w:rFonts w:ascii="Times New Roman" w:hAnsi="Times New Roman"/>
          <w:color w:val="000000" w:themeColor="text1"/>
          <w:sz w:val="24"/>
          <w:szCs w:val="24"/>
        </w:rPr>
        <w:t xml:space="preserve"> </w:t>
      </w:r>
      <w:r w:rsidR="00D85A83" w:rsidRPr="004A1873">
        <w:rPr>
          <w:rFonts w:ascii="Times New Roman" w:hAnsi="Times New Roman"/>
          <w:color w:val="000000" w:themeColor="text1"/>
          <w:sz w:val="24"/>
          <w:szCs w:val="24"/>
        </w:rPr>
        <w:t xml:space="preserve">в письменной форме мотивированный отказ от подписания </w:t>
      </w:r>
      <w:r w:rsidR="00922C37" w:rsidRPr="004A1873">
        <w:rPr>
          <w:rFonts w:ascii="Times New Roman" w:hAnsi="Times New Roman"/>
          <w:color w:val="000000" w:themeColor="text1"/>
          <w:sz w:val="24"/>
          <w:szCs w:val="24"/>
        </w:rPr>
        <w:t xml:space="preserve">акта о приемке выполненных Работ (по форме КС-2) </w:t>
      </w:r>
      <w:r w:rsidR="003C0895" w:rsidRPr="004A1873">
        <w:rPr>
          <w:rFonts w:ascii="Times New Roman" w:hAnsi="Times New Roman"/>
          <w:color w:val="000000" w:themeColor="text1"/>
          <w:sz w:val="24"/>
          <w:szCs w:val="24"/>
        </w:rPr>
        <w:t xml:space="preserve">с указанием </w:t>
      </w:r>
      <w:r w:rsidRPr="004A1873">
        <w:rPr>
          <w:rFonts w:ascii="Times New Roman" w:hAnsi="Times New Roman"/>
          <w:color w:val="000000" w:themeColor="text1"/>
          <w:sz w:val="24"/>
          <w:szCs w:val="24"/>
          <w:lang w:eastAsia="en-US"/>
        </w:rPr>
        <w:t xml:space="preserve">недостатков </w:t>
      </w:r>
      <w:r w:rsidR="00B13072" w:rsidRPr="004A1873">
        <w:rPr>
          <w:rFonts w:ascii="Times New Roman" w:hAnsi="Times New Roman"/>
          <w:color w:val="000000" w:themeColor="text1"/>
          <w:sz w:val="24"/>
          <w:szCs w:val="24"/>
          <w:lang w:eastAsia="en-US"/>
        </w:rPr>
        <w:t xml:space="preserve">и </w:t>
      </w:r>
      <w:r w:rsidR="008B591E" w:rsidRPr="004A1873">
        <w:rPr>
          <w:rFonts w:ascii="Times New Roman" w:hAnsi="Times New Roman"/>
          <w:color w:val="000000" w:themeColor="text1"/>
          <w:sz w:val="24"/>
          <w:szCs w:val="24"/>
          <w:lang w:eastAsia="en-US"/>
        </w:rPr>
        <w:t>с установлением</w:t>
      </w:r>
      <w:r w:rsidRPr="004A1873">
        <w:rPr>
          <w:rFonts w:ascii="Times New Roman" w:hAnsi="Times New Roman"/>
          <w:color w:val="000000" w:themeColor="text1"/>
          <w:sz w:val="24"/>
          <w:szCs w:val="24"/>
          <w:lang w:eastAsia="en-US"/>
        </w:rPr>
        <w:t xml:space="preserve"> сроков их устранения. </w:t>
      </w:r>
      <w:r w:rsidR="00F24BA9" w:rsidRPr="004A1873">
        <w:rPr>
          <w:rFonts w:ascii="Times New Roman" w:hAnsi="Times New Roman"/>
          <w:color w:val="000000" w:themeColor="text1"/>
          <w:sz w:val="24"/>
          <w:szCs w:val="24"/>
          <w:lang w:eastAsia="en-US"/>
        </w:rPr>
        <w:t>Мотивированный отказ</w:t>
      </w:r>
      <w:r w:rsidRPr="004A1873">
        <w:rPr>
          <w:rFonts w:ascii="Times New Roman" w:hAnsi="Times New Roman"/>
          <w:color w:val="000000" w:themeColor="text1"/>
          <w:sz w:val="24"/>
          <w:szCs w:val="24"/>
          <w:lang w:eastAsia="en-US"/>
        </w:rPr>
        <w:t xml:space="preserve"> составляется и переда</w:t>
      </w:r>
      <w:r w:rsidR="00AD6CB4" w:rsidRPr="004A1873">
        <w:rPr>
          <w:rFonts w:ascii="Times New Roman" w:hAnsi="Times New Roman"/>
          <w:color w:val="000000" w:themeColor="text1"/>
          <w:sz w:val="24"/>
          <w:szCs w:val="24"/>
          <w:lang w:eastAsia="en-US"/>
        </w:rPr>
        <w:t xml:space="preserve">ется </w:t>
      </w:r>
      <w:r w:rsidR="0012423C" w:rsidRPr="004A1873">
        <w:rPr>
          <w:rFonts w:ascii="Times New Roman" w:hAnsi="Times New Roman"/>
          <w:color w:val="000000" w:themeColor="text1"/>
          <w:sz w:val="24"/>
          <w:szCs w:val="24"/>
        </w:rPr>
        <w:t>Подрядчику</w:t>
      </w:r>
      <w:r w:rsidR="001F5879" w:rsidRPr="004A1873">
        <w:rPr>
          <w:rFonts w:ascii="Times New Roman" w:hAnsi="Times New Roman"/>
          <w:color w:val="000000" w:themeColor="text1"/>
          <w:sz w:val="24"/>
          <w:szCs w:val="24"/>
          <w:lang w:eastAsia="en-US"/>
        </w:rPr>
        <w:t xml:space="preserve"> </w:t>
      </w:r>
      <w:r w:rsidR="00464CA6" w:rsidRPr="004A1873">
        <w:rPr>
          <w:rFonts w:ascii="Times New Roman" w:hAnsi="Times New Roman"/>
          <w:color w:val="000000" w:themeColor="text1"/>
          <w:sz w:val="24"/>
          <w:szCs w:val="24"/>
          <w:lang w:eastAsia="en-US"/>
        </w:rPr>
        <w:t>в течение 5 (</w:t>
      </w:r>
      <w:r w:rsidR="00C31C58" w:rsidRPr="004A1873">
        <w:rPr>
          <w:rFonts w:ascii="Times New Roman" w:hAnsi="Times New Roman"/>
          <w:color w:val="000000" w:themeColor="text1"/>
          <w:sz w:val="24"/>
          <w:szCs w:val="24"/>
          <w:lang w:eastAsia="en-US"/>
        </w:rPr>
        <w:t>п</w:t>
      </w:r>
      <w:r w:rsidR="00884A06" w:rsidRPr="004A1873">
        <w:rPr>
          <w:rFonts w:ascii="Times New Roman" w:hAnsi="Times New Roman"/>
          <w:color w:val="000000" w:themeColor="text1"/>
          <w:sz w:val="24"/>
          <w:szCs w:val="24"/>
          <w:lang w:eastAsia="en-US"/>
        </w:rPr>
        <w:t xml:space="preserve">яти) рабочих дней со дня получения </w:t>
      </w:r>
      <w:r w:rsidR="00922C37" w:rsidRPr="004A1873">
        <w:rPr>
          <w:rFonts w:ascii="Times New Roman" w:hAnsi="Times New Roman"/>
          <w:color w:val="000000" w:themeColor="text1"/>
          <w:sz w:val="24"/>
          <w:szCs w:val="24"/>
        </w:rPr>
        <w:t>акта о приемке выполненных Работ (по форме КС-2)</w:t>
      </w:r>
      <w:r w:rsidRPr="004A1873">
        <w:rPr>
          <w:rFonts w:ascii="Times New Roman" w:hAnsi="Times New Roman"/>
          <w:color w:val="000000" w:themeColor="text1"/>
          <w:sz w:val="24"/>
          <w:szCs w:val="24"/>
          <w:lang w:eastAsia="en-US"/>
        </w:rPr>
        <w:t xml:space="preserve">. </w:t>
      </w:r>
      <w:r w:rsidR="0022533B" w:rsidRPr="004A1873">
        <w:rPr>
          <w:rFonts w:ascii="Times New Roman" w:hAnsi="Times New Roman"/>
          <w:color w:val="000000" w:themeColor="text1"/>
          <w:sz w:val="24"/>
          <w:szCs w:val="24"/>
        </w:rPr>
        <w:t>Подрядчик</w:t>
      </w:r>
      <w:r w:rsidRPr="004A1873">
        <w:rPr>
          <w:rFonts w:ascii="Times New Roman" w:hAnsi="Times New Roman"/>
          <w:color w:val="000000" w:themeColor="text1"/>
          <w:sz w:val="24"/>
          <w:szCs w:val="24"/>
          <w:lang w:eastAsia="en-US"/>
        </w:rPr>
        <w:t xml:space="preserve"> обязан устранить выявленные недостатки за свой</w:t>
      </w:r>
      <w:r w:rsidR="00E77C70" w:rsidRPr="004A1873">
        <w:rPr>
          <w:rFonts w:ascii="Times New Roman" w:hAnsi="Times New Roman"/>
          <w:color w:val="000000" w:themeColor="text1"/>
          <w:sz w:val="24"/>
          <w:szCs w:val="24"/>
          <w:lang w:eastAsia="en-US"/>
        </w:rPr>
        <w:t xml:space="preserve"> счет в установленные Генеральным подрядчиком</w:t>
      </w:r>
      <w:r w:rsidRPr="004A1873">
        <w:rPr>
          <w:rFonts w:ascii="Times New Roman" w:hAnsi="Times New Roman"/>
          <w:color w:val="000000" w:themeColor="text1"/>
          <w:sz w:val="24"/>
          <w:szCs w:val="24"/>
          <w:lang w:eastAsia="en-US"/>
        </w:rPr>
        <w:t xml:space="preserve"> сроки. Нарушение </w:t>
      </w:r>
      <w:r w:rsidR="0022533B" w:rsidRPr="004A1873">
        <w:rPr>
          <w:rFonts w:ascii="Times New Roman" w:hAnsi="Times New Roman"/>
          <w:color w:val="000000" w:themeColor="text1"/>
          <w:sz w:val="24"/>
          <w:szCs w:val="24"/>
          <w:lang w:eastAsia="en-US"/>
        </w:rPr>
        <w:t>Подрядчиком</w:t>
      </w:r>
      <w:r w:rsidRPr="004A1873">
        <w:rPr>
          <w:rFonts w:ascii="Times New Roman" w:hAnsi="Times New Roman"/>
          <w:color w:val="000000" w:themeColor="text1"/>
          <w:sz w:val="24"/>
          <w:szCs w:val="24"/>
          <w:lang w:eastAsia="en-US"/>
        </w:rPr>
        <w:t xml:space="preserve"> сроков </w:t>
      </w:r>
      <w:r w:rsidR="00DA4DA0" w:rsidRPr="004A1873">
        <w:rPr>
          <w:rFonts w:ascii="Times New Roman" w:hAnsi="Times New Roman"/>
          <w:color w:val="000000" w:themeColor="text1"/>
          <w:sz w:val="24"/>
          <w:szCs w:val="24"/>
          <w:lang w:eastAsia="en-US"/>
        </w:rPr>
        <w:t xml:space="preserve">выполнения </w:t>
      </w:r>
      <w:r w:rsidR="00467C64" w:rsidRPr="004A1873">
        <w:rPr>
          <w:rFonts w:ascii="Times New Roman" w:hAnsi="Times New Roman"/>
          <w:color w:val="000000" w:themeColor="text1"/>
          <w:sz w:val="24"/>
          <w:szCs w:val="24"/>
          <w:lang w:eastAsia="en-US"/>
        </w:rPr>
        <w:t>р</w:t>
      </w:r>
      <w:r w:rsidR="00C31C58" w:rsidRPr="004A1873">
        <w:rPr>
          <w:rFonts w:ascii="Times New Roman" w:hAnsi="Times New Roman"/>
          <w:color w:val="000000" w:themeColor="text1"/>
          <w:sz w:val="24"/>
          <w:szCs w:val="24"/>
          <w:lang w:eastAsia="en-US"/>
        </w:rPr>
        <w:t xml:space="preserve">абот </w:t>
      </w:r>
      <w:r w:rsidRPr="004A1873">
        <w:rPr>
          <w:rFonts w:ascii="Times New Roman" w:hAnsi="Times New Roman"/>
          <w:color w:val="000000" w:themeColor="text1"/>
          <w:sz w:val="24"/>
          <w:szCs w:val="24"/>
          <w:lang w:eastAsia="en-US"/>
        </w:rPr>
        <w:t xml:space="preserve">по устранению выявленных недостатков, влечет за собой ответственность в соответствии с главой 7 настоящего </w:t>
      </w:r>
      <w:r w:rsidR="00F94B99" w:rsidRPr="004A1873">
        <w:rPr>
          <w:rFonts w:ascii="Times New Roman" w:hAnsi="Times New Roman"/>
          <w:color w:val="000000" w:themeColor="text1"/>
          <w:sz w:val="24"/>
          <w:szCs w:val="24"/>
          <w:lang w:eastAsia="en-US"/>
        </w:rPr>
        <w:t>Договор</w:t>
      </w:r>
      <w:r w:rsidRPr="004A1873">
        <w:rPr>
          <w:rFonts w:ascii="Times New Roman" w:hAnsi="Times New Roman"/>
          <w:color w:val="000000" w:themeColor="text1"/>
          <w:sz w:val="24"/>
          <w:szCs w:val="24"/>
          <w:lang w:eastAsia="en-US"/>
        </w:rPr>
        <w:t>а. До устранения таких нарушений обязанности</w:t>
      </w:r>
      <w:r w:rsidR="0022533B" w:rsidRPr="004A1873">
        <w:rPr>
          <w:rFonts w:ascii="Times New Roman" w:hAnsi="Times New Roman"/>
          <w:color w:val="000000" w:themeColor="text1"/>
          <w:sz w:val="24"/>
          <w:szCs w:val="24"/>
          <w:lang w:eastAsia="en-US"/>
        </w:rPr>
        <w:t xml:space="preserve"> Подрядчика</w:t>
      </w:r>
      <w:r w:rsidRPr="004A1873">
        <w:rPr>
          <w:rFonts w:ascii="Times New Roman" w:hAnsi="Times New Roman"/>
          <w:color w:val="000000" w:themeColor="text1"/>
          <w:sz w:val="24"/>
          <w:szCs w:val="24"/>
          <w:lang w:eastAsia="en-US"/>
        </w:rPr>
        <w:t xml:space="preserve"> по настоящему </w:t>
      </w:r>
      <w:r w:rsidR="00F94B99" w:rsidRPr="004A1873">
        <w:rPr>
          <w:rFonts w:ascii="Times New Roman" w:hAnsi="Times New Roman"/>
          <w:color w:val="000000" w:themeColor="text1"/>
          <w:sz w:val="24"/>
          <w:szCs w:val="24"/>
          <w:lang w:eastAsia="en-US"/>
        </w:rPr>
        <w:t>Договор</w:t>
      </w:r>
      <w:r w:rsidRPr="004A1873">
        <w:rPr>
          <w:rFonts w:ascii="Times New Roman" w:hAnsi="Times New Roman"/>
          <w:color w:val="000000" w:themeColor="text1"/>
          <w:sz w:val="24"/>
          <w:szCs w:val="24"/>
          <w:lang w:eastAsia="en-US"/>
        </w:rPr>
        <w:t>у считаются неисполненными.</w:t>
      </w:r>
    </w:p>
    <w:p w14:paraId="37720312" w14:textId="77777777" w:rsidR="00C33EE8" w:rsidRPr="004A1873" w:rsidRDefault="00E77C70" w:rsidP="00971E60">
      <w:pPr>
        <w:numPr>
          <w:ilvl w:val="1"/>
          <w:numId w:val="2"/>
        </w:numPr>
        <w:tabs>
          <w:tab w:val="left" w:pos="568"/>
          <w:tab w:val="left" w:pos="709"/>
          <w:tab w:val="left" w:pos="1210"/>
        </w:tabs>
        <w:ind w:left="0" w:firstLine="567"/>
        <w:rPr>
          <w:rFonts w:ascii="Times New Roman" w:hAnsi="Times New Roman"/>
          <w:color w:val="000000" w:themeColor="text1"/>
          <w:sz w:val="24"/>
          <w:szCs w:val="24"/>
          <w:lang w:eastAsia="en-US"/>
        </w:rPr>
      </w:pPr>
      <w:r w:rsidRPr="004A1873">
        <w:rPr>
          <w:rFonts w:ascii="Times New Roman" w:hAnsi="Times New Roman"/>
          <w:color w:val="000000" w:themeColor="text1"/>
          <w:sz w:val="24"/>
          <w:szCs w:val="24"/>
        </w:rPr>
        <w:t>Материал Генерального подрядчика</w:t>
      </w:r>
      <w:r w:rsidR="002B52D3" w:rsidRPr="004A1873">
        <w:rPr>
          <w:rFonts w:ascii="Times New Roman" w:hAnsi="Times New Roman"/>
          <w:color w:val="000000" w:themeColor="text1"/>
          <w:sz w:val="24"/>
          <w:szCs w:val="24"/>
        </w:rPr>
        <w:t>, перечисленный в</w:t>
      </w:r>
      <w:r w:rsidR="00C33EE8" w:rsidRPr="004A1873">
        <w:rPr>
          <w:rFonts w:ascii="Times New Roman" w:hAnsi="Times New Roman"/>
          <w:color w:val="000000" w:themeColor="text1"/>
          <w:sz w:val="24"/>
          <w:szCs w:val="24"/>
        </w:rPr>
        <w:t xml:space="preserve"> Приложени</w:t>
      </w:r>
      <w:r w:rsidR="002B52D3" w:rsidRPr="004A1873">
        <w:rPr>
          <w:rFonts w:ascii="Times New Roman" w:hAnsi="Times New Roman"/>
          <w:color w:val="000000" w:themeColor="text1"/>
          <w:sz w:val="24"/>
          <w:szCs w:val="24"/>
        </w:rPr>
        <w:t>и</w:t>
      </w:r>
      <w:r w:rsidR="00C975B3" w:rsidRPr="004A1873">
        <w:rPr>
          <w:rFonts w:ascii="Times New Roman" w:hAnsi="Times New Roman"/>
          <w:color w:val="000000" w:themeColor="text1"/>
          <w:sz w:val="24"/>
          <w:szCs w:val="24"/>
        </w:rPr>
        <w:t xml:space="preserve"> № 3</w:t>
      </w:r>
      <w:r w:rsidR="00CE7A0E" w:rsidRPr="004A1873">
        <w:rPr>
          <w:rFonts w:ascii="Times New Roman" w:hAnsi="Times New Roman"/>
          <w:color w:val="000000" w:themeColor="text1"/>
          <w:sz w:val="24"/>
          <w:szCs w:val="24"/>
        </w:rPr>
        <w:t xml:space="preserve"> к Договору</w:t>
      </w:r>
      <w:r w:rsidR="002B52D3" w:rsidRPr="004A1873">
        <w:rPr>
          <w:rFonts w:ascii="Times New Roman" w:hAnsi="Times New Roman"/>
          <w:color w:val="000000" w:themeColor="text1"/>
          <w:sz w:val="24"/>
          <w:szCs w:val="24"/>
        </w:rPr>
        <w:t>,</w:t>
      </w:r>
      <w:r w:rsidR="00C33EE8" w:rsidRPr="004A1873">
        <w:rPr>
          <w:rFonts w:ascii="Times New Roman" w:hAnsi="Times New Roman"/>
          <w:color w:val="000000" w:themeColor="text1"/>
          <w:sz w:val="24"/>
          <w:szCs w:val="24"/>
        </w:rPr>
        <w:t xml:space="preserve"> не включа</w:t>
      </w:r>
      <w:r w:rsidR="00B13072" w:rsidRPr="004A1873">
        <w:rPr>
          <w:rFonts w:ascii="Times New Roman" w:hAnsi="Times New Roman"/>
          <w:color w:val="000000" w:themeColor="text1"/>
          <w:sz w:val="24"/>
          <w:szCs w:val="24"/>
        </w:rPr>
        <w:t>е</w:t>
      </w:r>
      <w:r w:rsidR="00311987" w:rsidRPr="004A1873">
        <w:rPr>
          <w:rFonts w:ascii="Times New Roman" w:hAnsi="Times New Roman"/>
          <w:color w:val="000000" w:themeColor="text1"/>
          <w:sz w:val="24"/>
          <w:szCs w:val="24"/>
        </w:rPr>
        <w:t xml:space="preserve">тся в расчет стоимости </w:t>
      </w:r>
      <w:r w:rsidR="00C31C58" w:rsidRPr="004A1873">
        <w:rPr>
          <w:rFonts w:ascii="Times New Roman" w:hAnsi="Times New Roman"/>
          <w:color w:val="000000" w:themeColor="text1"/>
          <w:sz w:val="24"/>
          <w:szCs w:val="24"/>
        </w:rPr>
        <w:t>Р</w:t>
      </w:r>
      <w:r w:rsidR="00311987" w:rsidRPr="004A1873">
        <w:rPr>
          <w:rFonts w:ascii="Times New Roman" w:hAnsi="Times New Roman"/>
          <w:color w:val="000000" w:themeColor="text1"/>
          <w:sz w:val="24"/>
          <w:szCs w:val="24"/>
        </w:rPr>
        <w:t>абот</w:t>
      </w:r>
      <w:r w:rsidR="00C33EE8" w:rsidRPr="004A1873">
        <w:rPr>
          <w:rFonts w:ascii="Times New Roman" w:hAnsi="Times New Roman"/>
          <w:color w:val="000000" w:themeColor="text1"/>
          <w:sz w:val="24"/>
          <w:szCs w:val="24"/>
        </w:rPr>
        <w:t xml:space="preserve"> и указыва</w:t>
      </w:r>
      <w:r w:rsidR="00B13072" w:rsidRPr="004A1873">
        <w:rPr>
          <w:rFonts w:ascii="Times New Roman" w:hAnsi="Times New Roman"/>
          <w:color w:val="000000" w:themeColor="text1"/>
          <w:sz w:val="24"/>
          <w:szCs w:val="24"/>
        </w:rPr>
        <w:t>е</w:t>
      </w:r>
      <w:r w:rsidR="00C33EE8" w:rsidRPr="004A1873">
        <w:rPr>
          <w:rFonts w:ascii="Times New Roman" w:hAnsi="Times New Roman"/>
          <w:color w:val="000000" w:themeColor="text1"/>
          <w:sz w:val="24"/>
          <w:szCs w:val="24"/>
        </w:rPr>
        <w:t xml:space="preserve">тся </w:t>
      </w:r>
      <w:proofErr w:type="spellStart"/>
      <w:r w:rsidR="00C33EE8" w:rsidRPr="004A1873">
        <w:rPr>
          <w:rFonts w:ascii="Times New Roman" w:hAnsi="Times New Roman"/>
          <w:color w:val="000000" w:themeColor="text1"/>
          <w:sz w:val="24"/>
          <w:szCs w:val="24"/>
        </w:rPr>
        <w:t>справочно</w:t>
      </w:r>
      <w:proofErr w:type="spellEnd"/>
      <w:r w:rsidR="00C33EE8" w:rsidRPr="004A1873">
        <w:rPr>
          <w:rFonts w:ascii="Times New Roman" w:hAnsi="Times New Roman"/>
          <w:color w:val="000000" w:themeColor="text1"/>
          <w:sz w:val="24"/>
          <w:szCs w:val="24"/>
        </w:rPr>
        <w:t xml:space="preserve"> в </w:t>
      </w:r>
      <w:r w:rsidR="009E3C60" w:rsidRPr="004A1873">
        <w:rPr>
          <w:rFonts w:ascii="Times New Roman" w:hAnsi="Times New Roman"/>
          <w:color w:val="000000" w:themeColor="text1"/>
          <w:sz w:val="24"/>
          <w:szCs w:val="24"/>
        </w:rPr>
        <w:t>акте о приемке выполненных Работ (по форме КС-2)</w:t>
      </w:r>
      <w:r w:rsidR="00C33EE8" w:rsidRPr="004A1873">
        <w:rPr>
          <w:rFonts w:ascii="Times New Roman" w:hAnsi="Times New Roman"/>
          <w:color w:val="000000" w:themeColor="text1"/>
          <w:sz w:val="24"/>
          <w:szCs w:val="24"/>
        </w:rPr>
        <w:t>.</w:t>
      </w:r>
    </w:p>
    <w:p w14:paraId="2BEC949E" w14:textId="77777777" w:rsidR="00BE4FEE" w:rsidRPr="004A1873" w:rsidRDefault="00BE4FEE" w:rsidP="00971E60">
      <w:pPr>
        <w:numPr>
          <w:ilvl w:val="1"/>
          <w:numId w:val="2"/>
        </w:numPr>
        <w:tabs>
          <w:tab w:val="left" w:pos="568"/>
          <w:tab w:val="left" w:pos="709"/>
          <w:tab w:val="left" w:pos="1210"/>
        </w:tabs>
        <w:ind w:left="0" w:firstLine="567"/>
        <w:rPr>
          <w:rFonts w:ascii="Times New Roman" w:hAnsi="Times New Roman"/>
          <w:color w:val="000000" w:themeColor="text1"/>
          <w:sz w:val="24"/>
          <w:szCs w:val="24"/>
          <w:lang w:eastAsia="en-US"/>
        </w:rPr>
      </w:pPr>
      <w:r w:rsidRPr="004A1873">
        <w:rPr>
          <w:rFonts w:ascii="Times New Roman" w:hAnsi="Times New Roman"/>
          <w:color w:val="000000" w:themeColor="text1"/>
          <w:sz w:val="24"/>
          <w:szCs w:val="24"/>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w:t>
      </w:r>
      <w:r w:rsidR="00C31C58" w:rsidRPr="004A1873">
        <w:rPr>
          <w:rFonts w:ascii="Times New Roman" w:hAnsi="Times New Roman"/>
          <w:color w:val="000000" w:themeColor="text1"/>
          <w:sz w:val="24"/>
          <w:szCs w:val="24"/>
          <w:shd w:val="clear" w:color="auto" w:fill="FFFFFF"/>
        </w:rPr>
        <w:t>Р</w:t>
      </w:r>
      <w:r w:rsidRPr="004A1873">
        <w:rPr>
          <w:rFonts w:ascii="Times New Roman" w:hAnsi="Times New Roman"/>
          <w:color w:val="000000" w:themeColor="text1"/>
          <w:sz w:val="24"/>
          <w:szCs w:val="24"/>
          <w:shd w:val="clear" w:color="auto" w:fill="FFFFFF"/>
        </w:rPr>
        <w:t>абот, завышения объемов вып</w:t>
      </w:r>
      <w:r w:rsidR="00FD576D" w:rsidRPr="004A1873">
        <w:rPr>
          <w:rFonts w:ascii="Times New Roman" w:hAnsi="Times New Roman"/>
          <w:color w:val="000000" w:themeColor="text1"/>
          <w:sz w:val="24"/>
          <w:szCs w:val="24"/>
          <w:shd w:val="clear" w:color="auto" w:fill="FFFFFF"/>
        </w:rPr>
        <w:t xml:space="preserve">олненных </w:t>
      </w:r>
      <w:r w:rsidR="00C31C58" w:rsidRPr="004A1873">
        <w:rPr>
          <w:rFonts w:ascii="Times New Roman" w:hAnsi="Times New Roman"/>
          <w:color w:val="000000" w:themeColor="text1"/>
          <w:sz w:val="24"/>
          <w:szCs w:val="24"/>
          <w:shd w:val="clear" w:color="auto" w:fill="FFFFFF"/>
        </w:rPr>
        <w:t xml:space="preserve">Работ </w:t>
      </w:r>
      <w:r w:rsidR="00FD576D" w:rsidRPr="004A1873">
        <w:rPr>
          <w:rFonts w:ascii="Times New Roman" w:hAnsi="Times New Roman"/>
          <w:color w:val="000000" w:themeColor="text1"/>
          <w:sz w:val="24"/>
          <w:szCs w:val="24"/>
          <w:shd w:val="clear" w:color="auto" w:fill="FFFFFF"/>
        </w:rPr>
        <w:t xml:space="preserve">по </w:t>
      </w:r>
      <w:r w:rsidR="00C31C58" w:rsidRPr="004A1873">
        <w:rPr>
          <w:rFonts w:ascii="Times New Roman" w:hAnsi="Times New Roman"/>
          <w:color w:val="000000" w:themeColor="text1"/>
          <w:sz w:val="24"/>
          <w:szCs w:val="24"/>
          <w:shd w:val="clear" w:color="auto" w:fill="FFFFFF"/>
        </w:rPr>
        <w:t>Договору</w:t>
      </w:r>
      <w:r w:rsidR="00FD576D" w:rsidRPr="004A1873">
        <w:rPr>
          <w:rFonts w:ascii="Times New Roman" w:hAnsi="Times New Roman"/>
          <w:color w:val="000000" w:themeColor="text1"/>
          <w:sz w:val="24"/>
          <w:szCs w:val="24"/>
          <w:shd w:val="clear" w:color="auto" w:fill="FFFFFF"/>
        </w:rPr>
        <w:t>, П</w:t>
      </w:r>
      <w:r w:rsidRPr="004A1873">
        <w:rPr>
          <w:rFonts w:ascii="Times New Roman" w:hAnsi="Times New Roman"/>
          <w:color w:val="000000" w:themeColor="text1"/>
          <w:sz w:val="24"/>
          <w:szCs w:val="24"/>
          <w:shd w:val="clear" w:color="auto" w:fill="FFFFFF"/>
        </w:rPr>
        <w:t>одрядчик обязан вернуть Генеральному подрядчику излишне уплаченные</w:t>
      </w:r>
      <w:r w:rsidR="00573953" w:rsidRPr="004A1873">
        <w:rPr>
          <w:rFonts w:ascii="Times New Roman" w:hAnsi="Times New Roman"/>
          <w:color w:val="000000" w:themeColor="text1"/>
          <w:sz w:val="24"/>
          <w:szCs w:val="24"/>
          <w:shd w:val="clear" w:color="auto" w:fill="FFFFFF"/>
        </w:rPr>
        <w:t xml:space="preserve"> денежные средства </w:t>
      </w:r>
      <w:r w:rsidRPr="004A1873">
        <w:rPr>
          <w:rFonts w:ascii="Times New Roman" w:hAnsi="Times New Roman"/>
          <w:color w:val="000000" w:themeColor="text1"/>
          <w:sz w:val="24"/>
          <w:szCs w:val="24"/>
          <w:shd w:val="clear" w:color="auto" w:fill="FFFFFF"/>
        </w:rPr>
        <w:t>в течение 5 (пяти) рабочих дней после направления требования о возврате средств по выявленным нарушениям</w:t>
      </w:r>
      <w:r w:rsidR="00FD576D" w:rsidRPr="004A1873">
        <w:rPr>
          <w:rFonts w:ascii="Times New Roman" w:hAnsi="Times New Roman"/>
          <w:color w:val="000000" w:themeColor="text1"/>
          <w:sz w:val="24"/>
          <w:szCs w:val="24"/>
          <w:shd w:val="clear" w:color="auto" w:fill="FFFFFF"/>
        </w:rPr>
        <w:t>. Обязательство по возврату П</w:t>
      </w:r>
      <w:r w:rsidRPr="004A1873">
        <w:rPr>
          <w:rFonts w:ascii="Times New Roman" w:hAnsi="Times New Roman"/>
          <w:color w:val="000000" w:themeColor="text1"/>
          <w:sz w:val="24"/>
          <w:szCs w:val="24"/>
          <w:shd w:val="clear" w:color="auto" w:fill="FFFFFF"/>
        </w:rPr>
        <w:t xml:space="preserve">одрядчиком излишне уплаченных денежных средств действует в течение трех лет с момента подписания Сторонами акта о приемке выполненных </w:t>
      </w:r>
      <w:r w:rsidR="00C31C58" w:rsidRPr="004A1873">
        <w:rPr>
          <w:rFonts w:ascii="Times New Roman" w:hAnsi="Times New Roman"/>
          <w:color w:val="000000" w:themeColor="text1"/>
          <w:sz w:val="24"/>
          <w:szCs w:val="24"/>
          <w:shd w:val="clear" w:color="auto" w:fill="FFFFFF"/>
        </w:rPr>
        <w:t xml:space="preserve">Работ </w:t>
      </w:r>
      <w:r w:rsidR="00D539F3" w:rsidRPr="004A1873">
        <w:rPr>
          <w:rFonts w:ascii="Times New Roman" w:hAnsi="Times New Roman"/>
          <w:color w:val="000000" w:themeColor="text1"/>
          <w:sz w:val="24"/>
          <w:szCs w:val="24"/>
          <w:shd w:val="clear" w:color="auto" w:fill="FFFFFF"/>
        </w:rPr>
        <w:t>(по форме КС-2), справки о стоимости выполненных Работ и затрат (по форме КС-3).</w:t>
      </w:r>
    </w:p>
    <w:p w14:paraId="756EF492" w14:textId="77777777" w:rsidR="00B96AA8" w:rsidRPr="004A1873" w:rsidRDefault="00647ECD" w:rsidP="00971E60">
      <w:pPr>
        <w:pStyle w:val="ConsNormal"/>
        <w:numPr>
          <w:ilvl w:val="0"/>
          <w:numId w:val="2"/>
        </w:numPr>
        <w:tabs>
          <w:tab w:val="left" w:pos="330"/>
          <w:tab w:val="left" w:pos="709"/>
        </w:tabs>
        <w:ind w:left="0" w:right="0" w:firstLine="567"/>
        <w:jc w:val="center"/>
        <w:rPr>
          <w:rFonts w:ascii="Times New Roman" w:hAnsi="Times New Roman" w:cs="Times New Roman"/>
          <w:b/>
          <w:color w:val="000000" w:themeColor="text1"/>
          <w:sz w:val="24"/>
          <w:szCs w:val="24"/>
        </w:rPr>
      </w:pPr>
      <w:r w:rsidRPr="004A1873">
        <w:rPr>
          <w:rFonts w:ascii="Times New Roman" w:hAnsi="Times New Roman" w:cs="Times New Roman"/>
          <w:b/>
          <w:color w:val="000000" w:themeColor="text1"/>
          <w:sz w:val="24"/>
          <w:szCs w:val="24"/>
        </w:rPr>
        <w:t xml:space="preserve">Цена </w:t>
      </w:r>
      <w:r w:rsidR="00F94B99" w:rsidRPr="004A1873">
        <w:rPr>
          <w:rFonts w:ascii="Times New Roman" w:hAnsi="Times New Roman" w:cs="Times New Roman"/>
          <w:b/>
          <w:color w:val="000000" w:themeColor="text1"/>
          <w:sz w:val="24"/>
          <w:szCs w:val="24"/>
        </w:rPr>
        <w:t>Договор</w:t>
      </w:r>
      <w:r w:rsidR="00DC7594" w:rsidRPr="004A1873">
        <w:rPr>
          <w:rFonts w:ascii="Times New Roman" w:hAnsi="Times New Roman" w:cs="Times New Roman"/>
          <w:b/>
          <w:color w:val="000000" w:themeColor="text1"/>
          <w:sz w:val="24"/>
          <w:szCs w:val="24"/>
        </w:rPr>
        <w:t>а</w:t>
      </w:r>
      <w:r w:rsidR="003B20F6" w:rsidRPr="004A1873">
        <w:rPr>
          <w:rFonts w:ascii="Times New Roman" w:hAnsi="Times New Roman" w:cs="Times New Roman"/>
          <w:b/>
          <w:color w:val="000000" w:themeColor="text1"/>
          <w:sz w:val="24"/>
          <w:szCs w:val="24"/>
        </w:rPr>
        <w:t>,</w:t>
      </w:r>
      <w:r w:rsidR="00A14949" w:rsidRPr="004A1873">
        <w:rPr>
          <w:rFonts w:ascii="Times New Roman" w:hAnsi="Times New Roman" w:cs="Times New Roman"/>
          <w:b/>
          <w:color w:val="000000" w:themeColor="text1"/>
          <w:sz w:val="24"/>
          <w:szCs w:val="24"/>
        </w:rPr>
        <w:t xml:space="preserve"> </w:t>
      </w:r>
      <w:r w:rsidR="00AD6CB4" w:rsidRPr="004A1873">
        <w:rPr>
          <w:rFonts w:ascii="Times New Roman" w:hAnsi="Times New Roman" w:cs="Times New Roman"/>
          <w:b/>
          <w:color w:val="000000" w:themeColor="text1"/>
          <w:sz w:val="24"/>
          <w:szCs w:val="24"/>
        </w:rPr>
        <w:t>порядок и сроки оплаты</w:t>
      </w:r>
    </w:p>
    <w:p w14:paraId="3CA97C8D" w14:textId="15E798F6" w:rsidR="00885CA9" w:rsidRPr="004A1873" w:rsidRDefault="00885CA9" w:rsidP="00BF48B1">
      <w:pPr>
        <w:numPr>
          <w:ilvl w:val="1"/>
          <w:numId w:val="2"/>
        </w:numPr>
        <w:tabs>
          <w:tab w:val="left" w:pos="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Цена Договора составляет</w:t>
      </w:r>
      <w:r w:rsidR="00D25B34">
        <w:rPr>
          <w:rFonts w:ascii="Times New Roman" w:hAnsi="Times New Roman"/>
          <w:color w:val="000000" w:themeColor="text1"/>
          <w:sz w:val="24"/>
          <w:szCs w:val="24"/>
        </w:rPr>
        <w:t>__________</w:t>
      </w:r>
      <w:r w:rsidRPr="004A1873">
        <w:rPr>
          <w:rFonts w:ascii="Times New Roman" w:hAnsi="Times New Roman"/>
          <w:color w:val="000000" w:themeColor="text1"/>
          <w:sz w:val="24"/>
          <w:szCs w:val="24"/>
        </w:rPr>
        <w:t xml:space="preserve">, определяется </w:t>
      </w:r>
      <w:r w:rsidR="000E03D4" w:rsidRPr="004A1873">
        <w:rPr>
          <w:rFonts w:ascii="Times New Roman" w:hAnsi="Times New Roman"/>
          <w:color w:val="000000" w:themeColor="text1"/>
          <w:sz w:val="24"/>
          <w:szCs w:val="24"/>
        </w:rPr>
        <w:t xml:space="preserve">с </w:t>
      </w:r>
      <w:r w:rsidR="00C975B3" w:rsidRPr="004A1873">
        <w:rPr>
          <w:rFonts w:ascii="Times New Roman" w:hAnsi="Times New Roman"/>
          <w:color w:val="000000" w:themeColor="text1"/>
          <w:sz w:val="24"/>
          <w:szCs w:val="24"/>
        </w:rPr>
        <w:t>Локальной сметой (Приложение № 2 к Договору)</w:t>
      </w:r>
      <w:r w:rsidR="0063309E" w:rsidRPr="004A1873">
        <w:rPr>
          <w:rFonts w:ascii="Times New Roman" w:hAnsi="Times New Roman"/>
          <w:color w:val="000000" w:themeColor="text1"/>
          <w:sz w:val="24"/>
          <w:szCs w:val="24"/>
        </w:rPr>
        <w:t xml:space="preserve">. </w:t>
      </w:r>
      <w:r w:rsidRPr="004A1873">
        <w:rPr>
          <w:rFonts w:ascii="Times New Roman" w:hAnsi="Times New Roman"/>
          <w:color w:val="000000" w:themeColor="text1"/>
          <w:sz w:val="24"/>
          <w:szCs w:val="24"/>
        </w:rPr>
        <w:t>Цена Договора не включа</w:t>
      </w:r>
      <w:r w:rsidR="00E77C70" w:rsidRPr="004A1873">
        <w:rPr>
          <w:rFonts w:ascii="Times New Roman" w:hAnsi="Times New Roman"/>
          <w:color w:val="000000" w:themeColor="text1"/>
          <w:sz w:val="24"/>
          <w:szCs w:val="24"/>
        </w:rPr>
        <w:t>ет стоимость материала Генерального подрядчика</w:t>
      </w:r>
      <w:r w:rsidRPr="004A1873">
        <w:rPr>
          <w:rFonts w:ascii="Times New Roman" w:hAnsi="Times New Roman"/>
          <w:color w:val="000000" w:themeColor="text1"/>
          <w:sz w:val="24"/>
          <w:szCs w:val="24"/>
        </w:rPr>
        <w:t>.</w:t>
      </w:r>
    </w:p>
    <w:p w14:paraId="4D1BFC46" w14:textId="3E6C9F63" w:rsidR="0029796B" w:rsidRPr="004A1873" w:rsidRDefault="0029796B" w:rsidP="00971E60">
      <w:pPr>
        <w:numPr>
          <w:ilvl w:val="1"/>
          <w:numId w:val="2"/>
        </w:numPr>
        <w:tabs>
          <w:tab w:val="left" w:pos="709"/>
          <w:tab w:val="left" w:pos="990"/>
        </w:tabs>
        <w:ind w:left="0" w:firstLine="567"/>
        <w:rPr>
          <w:rFonts w:ascii="Times New Roman" w:hAnsi="Times New Roman"/>
          <w:b/>
          <w:color w:val="000000" w:themeColor="text1"/>
          <w:sz w:val="24"/>
          <w:szCs w:val="24"/>
        </w:rPr>
      </w:pPr>
      <w:r w:rsidRPr="004A1873">
        <w:rPr>
          <w:rFonts w:ascii="Times New Roman" w:hAnsi="Times New Roman"/>
          <w:color w:val="000000" w:themeColor="text1"/>
          <w:sz w:val="24"/>
          <w:szCs w:val="24"/>
        </w:rPr>
        <w:t>Цена Дог</w:t>
      </w:r>
      <w:r w:rsidR="006606D3" w:rsidRPr="004A1873">
        <w:rPr>
          <w:rFonts w:ascii="Times New Roman" w:hAnsi="Times New Roman"/>
          <w:color w:val="000000" w:themeColor="text1"/>
          <w:sz w:val="24"/>
          <w:szCs w:val="24"/>
        </w:rPr>
        <w:t xml:space="preserve">овора включает в себя </w:t>
      </w:r>
      <w:r w:rsidR="00F04DC0" w:rsidRPr="004A1873">
        <w:rPr>
          <w:rFonts w:ascii="Times New Roman" w:hAnsi="Times New Roman"/>
          <w:bCs/>
          <w:color w:val="000000" w:themeColor="text1"/>
          <w:sz w:val="24"/>
          <w:szCs w:val="24"/>
        </w:rPr>
        <w:t xml:space="preserve">стоимость </w:t>
      </w:r>
      <w:r w:rsidR="00014594">
        <w:rPr>
          <w:rFonts w:ascii="Times New Roman" w:hAnsi="Times New Roman"/>
          <w:bCs/>
          <w:color w:val="000000" w:themeColor="text1"/>
          <w:sz w:val="24"/>
          <w:szCs w:val="24"/>
        </w:rPr>
        <w:t>Р</w:t>
      </w:r>
      <w:r w:rsidR="00F04DC0" w:rsidRPr="004A1873">
        <w:rPr>
          <w:rFonts w:ascii="Times New Roman" w:hAnsi="Times New Roman"/>
          <w:bCs/>
          <w:color w:val="000000" w:themeColor="text1"/>
          <w:sz w:val="24"/>
          <w:szCs w:val="24"/>
        </w:rPr>
        <w:t xml:space="preserve">абот, </w:t>
      </w:r>
      <w:r w:rsidR="00F04DC0" w:rsidRPr="004A1873">
        <w:rPr>
          <w:rFonts w:ascii="Times New Roman" w:hAnsi="Times New Roman"/>
          <w:color w:val="000000" w:themeColor="text1"/>
          <w:sz w:val="24"/>
          <w:szCs w:val="24"/>
        </w:rPr>
        <w:t xml:space="preserve">стоимость расходных материалов, запасных частей, используемых при выполнении </w:t>
      </w:r>
      <w:r w:rsidR="00D46C26" w:rsidRPr="004A1873">
        <w:rPr>
          <w:rFonts w:ascii="Times New Roman" w:hAnsi="Times New Roman"/>
          <w:color w:val="000000" w:themeColor="text1"/>
          <w:sz w:val="24"/>
          <w:szCs w:val="24"/>
        </w:rPr>
        <w:t>Р</w:t>
      </w:r>
      <w:r w:rsidR="00F04DC0" w:rsidRPr="004A1873">
        <w:rPr>
          <w:rFonts w:ascii="Times New Roman" w:hAnsi="Times New Roman"/>
          <w:color w:val="000000" w:themeColor="text1"/>
          <w:sz w:val="24"/>
          <w:szCs w:val="24"/>
        </w:rPr>
        <w:t xml:space="preserve">абот, </w:t>
      </w:r>
      <w:r w:rsidR="00F04DC0" w:rsidRPr="004A1873">
        <w:rPr>
          <w:rFonts w:ascii="Times New Roman" w:hAnsi="Times New Roman"/>
          <w:bCs/>
          <w:color w:val="000000" w:themeColor="text1"/>
          <w:sz w:val="24"/>
          <w:szCs w:val="24"/>
        </w:rPr>
        <w:t xml:space="preserve">уплату таможенных пошлин, сборов, налогов, обязательных платежей, </w:t>
      </w:r>
      <w:r w:rsidR="00F04DC0" w:rsidRPr="004A1873">
        <w:rPr>
          <w:rFonts w:ascii="Times New Roman" w:hAnsi="Times New Roman"/>
          <w:color w:val="000000" w:themeColor="text1"/>
          <w:sz w:val="24"/>
          <w:szCs w:val="24"/>
        </w:rPr>
        <w:t>а также других расходов</w:t>
      </w:r>
      <w:r w:rsidR="00014594">
        <w:rPr>
          <w:rFonts w:ascii="Times New Roman" w:hAnsi="Times New Roman"/>
          <w:color w:val="000000" w:themeColor="text1"/>
          <w:sz w:val="24"/>
          <w:szCs w:val="24"/>
        </w:rPr>
        <w:t xml:space="preserve"> Подрядчика</w:t>
      </w:r>
      <w:r w:rsidR="00F04DC0" w:rsidRPr="004A1873">
        <w:rPr>
          <w:rFonts w:ascii="Times New Roman" w:hAnsi="Times New Roman"/>
          <w:color w:val="000000" w:themeColor="text1"/>
          <w:sz w:val="24"/>
          <w:szCs w:val="24"/>
        </w:rPr>
        <w:t xml:space="preserve">, связанных с исполнением </w:t>
      </w:r>
      <w:r w:rsidR="00014594">
        <w:rPr>
          <w:rFonts w:ascii="Times New Roman" w:hAnsi="Times New Roman"/>
          <w:color w:val="000000" w:themeColor="text1"/>
          <w:sz w:val="24"/>
          <w:szCs w:val="24"/>
        </w:rPr>
        <w:t>Договора</w:t>
      </w:r>
      <w:r w:rsidR="00F04DC0" w:rsidRPr="004A1873">
        <w:rPr>
          <w:rFonts w:ascii="Times New Roman" w:hAnsi="Times New Roman"/>
          <w:color w:val="000000" w:themeColor="text1"/>
          <w:sz w:val="24"/>
          <w:szCs w:val="24"/>
        </w:rPr>
        <w:t>.</w:t>
      </w:r>
    </w:p>
    <w:p w14:paraId="45A9D51B" w14:textId="77777777" w:rsidR="00CC50BA" w:rsidRPr="004A1873" w:rsidRDefault="00217051"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Цена </w:t>
      </w:r>
      <w:r w:rsidR="00F94B99" w:rsidRPr="004A1873">
        <w:rPr>
          <w:rFonts w:ascii="Times New Roman" w:hAnsi="Times New Roman"/>
          <w:color w:val="000000" w:themeColor="text1"/>
          <w:sz w:val="24"/>
          <w:szCs w:val="24"/>
        </w:rPr>
        <w:t>Договор</w:t>
      </w:r>
      <w:r w:rsidRPr="004A1873">
        <w:rPr>
          <w:rFonts w:ascii="Times New Roman" w:hAnsi="Times New Roman"/>
          <w:color w:val="000000" w:themeColor="text1"/>
          <w:sz w:val="24"/>
          <w:szCs w:val="24"/>
        </w:rPr>
        <w:t>а</w:t>
      </w:r>
      <w:r w:rsidR="00B96AA8" w:rsidRPr="004A1873">
        <w:rPr>
          <w:rFonts w:ascii="Times New Roman" w:hAnsi="Times New Roman"/>
          <w:color w:val="000000" w:themeColor="text1"/>
          <w:sz w:val="24"/>
          <w:szCs w:val="24"/>
        </w:rPr>
        <w:t>, указанная в п. 5.1</w:t>
      </w:r>
      <w:r w:rsidR="007851D4" w:rsidRPr="004A1873">
        <w:rPr>
          <w:rFonts w:ascii="Times New Roman" w:hAnsi="Times New Roman"/>
          <w:color w:val="000000" w:themeColor="text1"/>
          <w:sz w:val="24"/>
          <w:szCs w:val="24"/>
        </w:rPr>
        <w:t>,</w:t>
      </w:r>
      <w:r w:rsidR="00B96AA8" w:rsidRPr="004A1873">
        <w:rPr>
          <w:rFonts w:ascii="Times New Roman" w:hAnsi="Times New Roman"/>
          <w:color w:val="000000" w:themeColor="text1"/>
          <w:sz w:val="24"/>
          <w:szCs w:val="24"/>
        </w:rPr>
        <w:t xml:space="preserve"> определена на весь срок его исполнения и может изменяться в ходе его исполнения в случаях</w:t>
      </w:r>
      <w:r w:rsidR="008F40D9" w:rsidRPr="004A1873">
        <w:rPr>
          <w:rFonts w:ascii="Times New Roman" w:hAnsi="Times New Roman"/>
          <w:color w:val="000000" w:themeColor="text1"/>
          <w:sz w:val="24"/>
          <w:szCs w:val="24"/>
        </w:rPr>
        <w:t>,</w:t>
      </w:r>
      <w:r w:rsidR="00B96AA8" w:rsidRPr="004A1873">
        <w:rPr>
          <w:rFonts w:ascii="Times New Roman" w:hAnsi="Times New Roman"/>
          <w:color w:val="000000" w:themeColor="text1"/>
          <w:sz w:val="24"/>
          <w:szCs w:val="24"/>
        </w:rPr>
        <w:t xml:space="preserve"> предусмотренных действующим законодательством и Договором.</w:t>
      </w:r>
    </w:p>
    <w:p w14:paraId="1F61582F" w14:textId="03592A6E" w:rsidR="001A50F4" w:rsidRPr="004A1873" w:rsidRDefault="001A50F4" w:rsidP="00BF48B1">
      <w:pPr>
        <w:pStyle w:val="a4"/>
        <w:numPr>
          <w:ilvl w:val="1"/>
          <w:numId w:val="2"/>
        </w:numPr>
        <w:tabs>
          <w:tab w:val="left" w:pos="0"/>
        </w:tabs>
        <w:ind w:left="0" w:firstLine="567"/>
        <w:rPr>
          <w:rFonts w:eastAsia="Calibri"/>
          <w:color w:val="000000" w:themeColor="text1"/>
          <w:sz w:val="24"/>
        </w:rPr>
      </w:pPr>
      <w:r w:rsidRPr="004A1873">
        <w:rPr>
          <w:rFonts w:eastAsia="Calibri"/>
          <w:color w:val="000000" w:themeColor="text1"/>
          <w:sz w:val="24"/>
        </w:rPr>
        <w:t xml:space="preserve">Генеральный подрядчик в течение </w:t>
      </w:r>
      <w:r w:rsidR="00D25B34">
        <w:rPr>
          <w:rFonts w:eastAsia="Calibri"/>
          <w:color w:val="000000" w:themeColor="text1"/>
          <w:sz w:val="24"/>
        </w:rPr>
        <w:t>____</w:t>
      </w:r>
      <w:r w:rsidRPr="004A1873">
        <w:rPr>
          <w:rFonts w:eastAsia="Calibri"/>
          <w:color w:val="000000" w:themeColor="text1"/>
          <w:sz w:val="24"/>
        </w:rPr>
        <w:t xml:space="preserve"> рабочих дней с даты подписания настоящего Договора при предоставлении счета Подрядчика </w:t>
      </w:r>
      <w:r w:rsidR="00164664" w:rsidRPr="004A1873">
        <w:rPr>
          <w:color w:val="000000" w:themeColor="text1"/>
          <w:sz w:val="24"/>
        </w:rPr>
        <w:t xml:space="preserve">и при поступлении денежных средств от </w:t>
      </w:r>
      <w:r w:rsidR="00FC45F9" w:rsidRPr="004A1873">
        <w:rPr>
          <w:color w:val="000000" w:themeColor="text1"/>
          <w:sz w:val="24"/>
        </w:rPr>
        <w:t>Заказчика</w:t>
      </w:r>
      <w:r w:rsidR="00164664" w:rsidRPr="004A1873">
        <w:rPr>
          <w:color w:val="000000" w:themeColor="text1"/>
          <w:sz w:val="24"/>
        </w:rPr>
        <w:t xml:space="preserve">, </w:t>
      </w:r>
      <w:r w:rsidRPr="004A1873">
        <w:rPr>
          <w:rFonts w:eastAsia="Calibri"/>
          <w:color w:val="000000" w:themeColor="text1"/>
          <w:sz w:val="24"/>
        </w:rPr>
        <w:t xml:space="preserve">перечисляет на расчетный счет </w:t>
      </w:r>
      <w:r w:rsidR="00C316AA" w:rsidRPr="004A1873">
        <w:rPr>
          <w:rFonts w:eastAsia="Calibri"/>
          <w:color w:val="000000" w:themeColor="text1"/>
          <w:sz w:val="24"/>
        </w:rPr>
        <w:t xml:space="preserve">Подрядчика </w:t>
      </w:r>
      <w:r w:rsidRPr="004A1873">
        <w:rPr>
          <w:rFonts w:eastAsia="Calibri"/>
          <w:color w:val="000000" w:themeColor="text1"/>
          <w:sz w:val="24"/>
        </w:rPr>
        <w:t xml:space="preserve">аванс в </w:t>
      </w:r>
      <w:r w:rsidRPr="004A1873">
        <w:rPr>
          <w:rFonts w:eastAsia="Calibri"/>
          <w:color w:val="000000" w:themeColor="text1"/>
          <w:sz w:val="24"/>
        </w:rPr>
        <w:lastRenderedPageBreak/>
        <w:t>размере</w:t>
      </w:r>
      <w:r w:rsidR="00D25B34">
        <w:rPr>
          <w:rFonts w:eastAsia="Calibri"/>
          <w:color w:val="000000" w:themeColor="text1"/>
          <w:sz w:val="24"/>
        </w:rPr>
        <w:t>_____________</w:t>
      </w:r>
      <w:r w:rsidRPr="004A1873">
        <w:rPr>
          <w:rFonts w:eastAsia="Calibri"/>
          <w:color w:val="000000" w:themeColor="text1"/>
          <w:sz w:val="24"/>
        </w:rPr>
        <w:t xml:space="preserve">, при этом Подрядчик в течение </w:t>
      </w:r>
      <w:r w:rsidR="00D25B34">
        <w:rPr>
          <w:rFonts w:eastAsia="Calibri"/>
          <w:color w:val="000000" w:themeColor="text1"/>
          <w:sz w:val="24"/>
        </w:rPr>
        <w:t>____</w:t>
      </w:r>
      <w:r w:rsidRPr="004A1873">
        <w:rPr>
          <w:rFonts w:eastAsia="Calibri"/>
          <w:color w:val="000000" w:themeColor="text1"/>
          <w:sz w:val="24"/>
        </w:rPr>
        <w:t xml:space="preserve"> рабочих дней после поступления аванса на его расчетный счет предоставляет Генеральному подрядчику счет-фактуру на сумму авансового платежа.</w:t>
      </w:r>
    </w:p>
    <w:p w14:paraId="7480C1B6" w14:textId="77777777" w:rsidR="001A50F4" w:rsidRPr="004A1873" w:rsidRDefault="001A50F4" w:rsidP="00971E60">
      <w:pPr>
        <w:pStyle w:val="a4"/>
        <w:tabs>
          <w:tab w:val="left" w:pos="0"/>
        </w:tabs>
        <w:ind w:left="0" w:firstLine="567"/>
        <w:rPr>
          <w:rFonts w:eastAsia="Calibri"/>
          <w:color w:val="000000" w:themeColor="text1"/>
          <w:sz w:val="24"/>
        </w:rPr>
      </w:pPr>
      <w:r w:rsidRPr="004A1873">
        <w:rPr>
          <w:rFonts w:eastAsia="Calibri"/>
          <w:color w:val="000000" w:themeColor="text1"/>
          <w:sz w:val="24"/>
        </w:rPr>
        <w:t xml:space="preserve">Зачет перечисленного аванса будет производиться при расчетах за выполненные Работы на основании акта о приемке выполненных </w:t>
      </w:r>
      <w:r w:rsidR="00C316AA" w:rsidRPr="004A1873">
        <w:rPr>
          <w:rFonts w:eastAsia="Calibri"/>
          <w:color w:val="000000" w:themeColor="text1"/>
          <w:sz w:val="24"/>
        </w:rPr>
        <w:t>Р</w:t>
      </w:r>
      <w:r w:rsidRPr="004A1873">
        <w:rPr>
          <w:rFonts w:eastAsia="Calibri"/>
          <w:color w:val="000000" w:themeColor="text1"/>
          <w:sz w:val="24"/>
        </w:rPr>
        <w:t xml:space="preserve">абот (по форме КС-2) и справки о стоимости выполненных </w:t>
      </w:r>
      <w:r w:rsidR="00C316AA" w:rsidRPr="004A1873">
        <w:rPr>
          <w:rFonts w:eastAsia="Calibri"/>
          <w:color w:val="000000" w:themeColor="text1"/>
          <w:sz w:val="24"/>
        </w:rPr>
        <w:t>Р</w:t>
      </w:r>
      <w:r w:rsidRPr="004A1873">
        <w:rPr>
          <w:rFonts w:eastAsia="Calibri"/>
          <w:color w:val="000000" w:themeColor="text1"/>
          <w:sz w:val="24"/>
        </w:rPr>
        <w:t xml:space="preserve">абот и затрат (по форме КС-3). </w:t>
      </w:r>
    </w:p>
    <w:p w14:paraId="0A945DA1" w14:textId="09B22922" w:rsidR="00885CA9" w:rsidRPr="004A1873" w:rsidRDefault="001A50F4"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 </w:t>
      </w:r>
      <w:r w:rsidR="00CC50BA" w:rsidRPr="004A1873">
        <w:rPr>
          <w:rFonts w:ascii="Times New Roman" w:hAnsi="Times New Roman"/>
          <w:color w:val="000000" w:themeColor="text1"/>
          <w:sz w:val="24"/>
          <w:szCs w:val="24"/>
        </w:rPr>
        <w:t>Окончательная о</w:t>
      </w:r>
      <w:r w:rsidR="00885CA9" w:rsidRPr="004A1873">
        <w:rPr>
          <w:rFonts w:ascii="Times New Roman" w:hAnsi="Times New Roman"/>
          <w:color w:val="000000" w:themeColor="text1"/>
          <w:sz w:val="24"/>
          <w:szCs w:val="24"/>
        </w:rPr>
        <w:t>плата производится после приемки</w:t>
      </w:r>
      <w:r w:rsidR="0063309E" w:rsidRPr="004A1873">
        <w:rPr>
          <w:rFonts w:ascii="Times New Roman" w:hAnsi="Times New Roman"/>
          <w:color w:val="000000" w:themeColor="text1"/>
          <w:sz w:val="24"/>
          <w:szCs w:val="24"/>
        </w:rPr>
        <w:t xml:space="preserve"> результата</w:t>
      </w:r>
      <w:r w:rsidR="00885CA9" w:rsidRPr="004A1873">
        <w:rPr>
          <w:rFonts w:ascii="Times New Roman" w:hAnsi="Times New Roman"/>
          <w:color w:val="000000" w:themeColor="text1"/>
          <w:sz w:val="24"/>
          <w:szCs w:val="24"/>
        </w:rPr>
        <w:t xml:space="preserve"> </w:t>
      </w:r>
      <w:r w:rsidR="00C31C58" w:rsidRPr="004A1873">
        <w:rPr>
          <w:rFonts w:ascii="Times New Roman" w:hAnsi="Times New Roman"/>
          <w:color w:val="000000" w:themeColor="text1"/>
          <w:sz w:val="24"/>
          <w:szCs w:val="24"/>
        </w:rPr>
        <w:t xml:space="preserve">Работ </w:t>
      </w:r>
      <w:r w:rsidR="006106DC" w:rsidRPr="004A1873">
        <w:rPr>
          <w:rFonts w:ascii="Times New Roman" w:hAnsi="Times New Roman"/>
          <w:color w:val="000000" w:themeColor="text1"/>
          <w:sz w:val="24"/>
          <w:szCs w:val="24"/>
        </w:rPr>
        <w:t>путем перечисления Генеральным подрядчиком</w:t>
      </w:r>
      <w:r w:rsidR="00885CA9" w:rsidRPr="004A1873">
        <w:rPr>
          <w:rFonts w:ascii="Times New Roman" w:hAnsi="Times New Roman"/>
          <w:color w:val="000000" w:themeColor="text1"/>
          <w:sz w:val="24"/>
          <w:szCs w:val="24"/>
        </w:rPr>
        <w:t xml:space="preserve"> денежных средств на расчетный счет </w:t>
      </w:r>
      <w:r w:rsidR="0022533B" w:rsidRPr="004A1873">
        <w:rPr>
          <w:rFonts w:ascii="Times New Roman" w:hAnsi="Times New Roman"/>
          <w:color w:val="000000" w:themeColor="text1"/>
          <w:sz w:val="24"/>
          <w:szCs w:val="24"/>
        </w:rPr>
        <w:t>Подрядчика</w:t>
      </w:r>
      <w:r w:rsidR="00885CA9" w:rsidRPr="004A1873">
        <w:rPr>
          <w:rFonts w:ascii="Times New Roman" w:hAnsi="Times New Roman"/>
          <w:color w:val="000000" w:themeColor="text1"/>
          <w:sz w:val="24"/>
          <w:szCs w:val="24"/>
        </w:rPr>
        <w:t xml:space="preserve">, в течение </w:t>
      </w:r>
      <w:r w:rsidR="00D25B34">
        <w:rPr>
          <w:rFonts w:ascii="Times New Roman" w:hAnsi="Times New Roman"/>
          <w:color w:val="000000" w:themeColor="text1"/>
          <w:sz w:val="24"/>
          <w:szCs w:val="24"/>
        </w:rPr>
        <w:t>_________</w:t>
      </w:r>
      <w:r w:rsidR="00885CA9" w:rsidRPr="004A1873">
        <w:rPr>
          <w:rFonts w:ascii="Times New Roman" w:hAnsi="Times New Roman"/>
          <w:color w:val="000000" w:themeColor="text1"/>
          <w:sz w:val="24"/>
          <w:szCs w:val="24"/>
        </w:rPr>
        <w:t xml:space="preserve"> </w:t>
      </w:r>
      <w:r w:rsidR="003C28E1" w:rsidRPr="004A1873">
        <w:rPr>
          <w:rFonts w:ascii="Times New Roman" w:hAnsi="Times New Roman"/>
          <w:color w:val="000000" w:themeColor="text1"/>
          <w:sz w:val="24"/>
          <w:szCs w:val="24"/>
        </w:rPr>
        <w:t xml:space="preserve">рабочих </w:t>
      </w:r>
      <w:r w:rsidR="00885CA9" w:rsidRPr="004A1873">
        <w:rPr>
          <w:rFonts w:ascii="Times New Roman" w:hAnsi="Times New Roman"/>
          <w:color w:val="000000" w:themeColor="text1"/>
          <w:sz w:val="24"/>
          <w:szCs w:val="24"/>
        </w:rPr>
        <w:t>д</w:t>
      </w:r>
      <w:r w:rsidR="00F64DF0" w:rsidRPr="004A1873">
        <w:rPr>
          <w:rFonts w:ascii="Times New Roman" w:hAnsi="Times New Roman"/>
          <w:color w:val="000000" w:themeColor="text1"/>
          <w:sz w:val="24"/>
          <w:szCs w:val="24"/>
        </w:rPr>
        <w:t>ней с даты подписания Генеральным подрядчиком</w:t>
      </w:r>
      <w:r w:rsidR="00885CA9" w:rsidRPr="004A1873">
        <w:rPr>
          <w:rFonts w:ascii="Times New Roman" w:hAnsi="Times New Roman"/>
          <w:color w:val="000000" w:themeColor="text1"/>
          <w:sz w:val="24"/>
          <w:szCs w:val="24"/>
        </w:rPr>
        <w:t xml:space="preserve"> </w:t>
      </w:r>
      <w:r w:rsidR="003C28E1" w:rsidRPr="004A1873">
        <w:rPr>
          <w:rFonts w:ascii="Times New Roman" w:hAnsi="Times New Roman"/>
          <w:color w:val="000000" w:themeColor="text1"/>
          <w:sz w:val="24"/>
          <w:szCs w:val="24"/>
        </w:rPr>
        <w:t xml:space="preserve">акта о приемке выполненных Работ (по форме КС-2), справки о стоимости выполненных </w:t>
      </w:r>
      <w:r w:rsidR="00C31C58" w:rsidRPr="004A1873">
        <w:rPr>
          <w:rFonts w:ascii="Times New Roman" w:hAnsi="Times New Roman"/>
          <w:color w:val="000000" w:themeColor="text1"/>
          <w:sz w:val="24"/>
          <w:szCs w:val="24"/>
        </w:rPr>
        <w:t xml:space="preserve">Работ </w:t>
      </w:r>
      <w:r w:rsidR="003C28E1" w:rsidRPr="004A1873">
        <w:rPr>
          <w:rFonts w:ascii="Times New Roman" w:hAnsi="Times New Roman"/>
          <w:color w:val="000000" w:themeColor="text1"/>
          <w:sz w:val="24"/>
          <w:szCs w:val="24"/>
        </w:rPr>
        <w:t>и затрат (по форме КС-3)</w:t>
      </w:r>
      <w:r w:rsidR="00804769" w:rsidRPr="004A1873">
        <w:rPr>
          <w:rFonts w:ascii="Times New Roman" w:hAnsi="Times New Roman"/>
          <w:color w:val="000000" w:themeColor="text1"/>
          <w:sz w:val="24"/>
          <w:szCs w:val="24"/>
        </w:rPr>
        <w:t xml:space="preserve">, </w:t>
      </w:r>
      <w:r w:rsidR="00F24060" w:rsidRPr="004A1873">
        <w:rPr>
          <w:rFonts w:ascii="Times New Roman" w:hAnsi="Times New Roman"/>
          <w:color w:val="000000" w:themeColor="text1"/>
          <w:sz w:val="24"/>
          <w:szCs w:val="24"/>
        </w:rPr>
        <w:t xml:space="preserve">счета-фактуры, </w:t>
      </w:r>
      <w:r w:rsidR="007851D4" w:rsidRPr="004A1873">
        <w:rPr>
          <w:rFonts w:ascii="Times New Roman" w:hAnsi="Times New Roman"/>
          <w:color w:val="000000" w:themeColor="text1"/>
          <w:sz w:val="24"/>
          <w:szCs w:val="24"/>
        </w:rPr>
        <w:t>О</w:t>
      </w:r>
      <w:r w:rsidR="00804769" w:rsidRPr="004A1873">
        <w:rPr>
          <w:rFonts w:ascii="Times New Roman" w:hAnsi="Times New Roman"/>
          <w:color w:val="000000" w:themeColor="text1"/>
          <w:sz w:val="24"/>
          <w:szCs w:val="24"/>
        </w:rPr>
        <w:t>тчета об использовании материалов</w:t>
      </w:r>
      <w:r w:rsidR="004654D1" w:rsidRPr="004A1873">
        <w:rPr>
          <w:rFonts w:ascii="Times New Roman" w:hAnsi="Times New Roman"/>
          <w:color w:val="000000" w:themeColor="text1"/>
          <w:sz w:val="24"/>
          <w:szCs w:val="24"/>
        </w:rPr>
        <w:t>, переданных Генеральным подрядчиком</w:t>
      </w:r>
      <w:r w:rsidR="009C4E7D" w:rsidRPr="004A1873">
        <w:rPr>
          <w:rFonts w:ascii="Times New Roman" w:hAnsi="Times New Roman"/>
          <w:color w:val="000000" w:themeColor="text1"/>
          <w:sz w:val="24"/>
          <w:szCs w:val="24"/>
        </w:rPr>
        <w:t xml:space="preserve"> (Приложение №</w:t>
      </w:r>
      <w:r w:rsidR="00764DC4" w:rsidRPr="004A1873">
        <w:rPr>
          <w:rFonts w:ascii="Times New Roman" w:hAnsi="Times New Roman"/>
          <w:color w:val="000000" w:themeColor="text1"/>
          <w:sz w:val="24"/>
          <w:szCs w:val="24"/>
        </w:rPr>
        <w:t xml:space="preserve"> </w:t>
      </w:r>
      <w:r w:rsidR="00C975B3" w:rsidRPr="004A1873">
        <w:rPr>
          <w:rFonts w:ascii="Times New Roman" w:hAnsi="Times New Roman"/>
          <w:color w:val="000000" w:themeColor="text1"/>
          <w:sz w:val="24"/>
          <w:szCs w:val="24"/>
        </w:rPr>
        <w:t>4</w:t>
      </w:r>
      <w:r w:rsidR="00804769" w:rsidRPr="004A1873">
        <w:rPr>
          <w:rFonts w:ascii="Times New Roman" w:hAnsi="Times New Roman"/>
          <w:color w:val="000000" w:themeColor="text1"/>
          <w:sz w:val="24"/>
          <w:szCs w:val="24"/>
        </w:rPr>
        <w:t xml:space="preserve"> к Договору),</w:t>
      </w:r>
      <w:r w:rsidR="00885CA9" w:rsidRPr="004A1873">
        <w:rPr>
          <w:rFonts w:ascii="Times New Roman" w:hAnsi="Times New Roman"/>
          <w:color w:val="000000" w:themeColor="text1"/>
          <w:sz w:val="24"/>
          <w:szCs w:val="24"/>
        </w:rPr>
        <w:t xml:space="preserve"> при пре</w:t>
      </w:r>
      <w:r w:rsidR="009D3FBA" w:rsidRPr="004A1873">
        <w:rPr>
          <w:rFonts w:ascii="Times New Roman" w:hAnsi="Times New Roman"/>
          <w:color w:val="000000" w:themeColor="text1"/>
          <w:sz w:val="24"/>
          <w:szCs w:val="24"/>
        </w:rPr>
        <w:t>доставлении счета</w:t>
      </w:r>
      <w:r w:rsidR="00CC790B" w:rsidRPr="004A1873">
        <w:rPr>
          <w:rFonts w:ascii="Times New Roman" w:hAnsi="Times New Roman"/>
          <w:color w:val="000000" w:themeColor="text1"/>
          <w:sz w:val="24"/>
          <w:szCs w:val="24"/>
        </w:rPr>
        <w:t>, документов, подтверждающих стоимость закупленных строительных материалов (универсальный передаточный документ в случае закупки их по коммерческим расценкам), сертификаты соответствия на применяемые строительные и отделочные материалы</w:t>
      </w:r>
      <w:r w:rsidR="004F77DD" w:rsidRPr="004A1873">
        <w:rPr>
          <w:rFonts w:ascii="Times New Roman" w:hAnsi="Times New Roman"/>
          <w:color w:val="000000" w:themeColor="text1"/>
          <w:sz w:val="24"/>
          <w:szCs w:val="24"/>
        </w:rPr>
        <w:t xml:space="preserve"> и</w:t>
      </w:r>
      <w:r w:rsidR="00885CA9" w:rsidRPr="004A1873">
        <w:rPr>
          <w:rFonts w:ascii="Times New Roman" w:hAnsi="Times New Roman"/>
          <w:color w:val="000000" w:themeColor="text1"/>
          <w:sz w:val="24"/>
          <w:szCs w:val="24"/>
        </w:rPr>
        <w:t xml:space="preserve"> </w:t>
      </w:r>
      <w:r w:rsidR="00F211CD" w:rsidRPr="004A1873">
        <w:rPr>
          <w:rFonts w:ascii="Times New Roman" w:hAnsi="Times New Roman"/>
          <w:color w:val="000000" w:themeColor="text1"/>
          <w:sz w:val="24"/>
          <w:szCs w:val="24"/>
        </w:rPr>
        <w:t xml:space="preserve">полного комплекта исполнительной документации на весь объем </w:t>
      </w:r>
      <w:r w:rsidR="00991439" w:rsidRPr="004A1873">
        <w:rPr>
          <w:rFonts w:ascii="Times New Roman" w:hAnsi="Times New Roman"/>
          <w:color w:val="000000" w:themeColor="text1"/>
          <w:sz w:val="24"/>
          <w:szCs w:val="24"/>
        </w:rPr>
        <w:t>Р</w:t>
      </w:r>
      <w:r w:rsidR="00F211CD" w:rsidRPr="004A1873">
        <w:rPr>
          <w:rFonts w:ascii="Times New Roman" w:hAnsi="Times New Roman"/>
          <w:color w:val="000000" w:themeColor="text1"/>
          <w:sz w:val="24"/>
          <w:szCs w:val="24"/>
        </w:rPr>
        <w:t>абот</w:t>
      </w:r>
      <w:r w:rsidR="00991439" w:rsidRPr="004A1873">
        <w:rPr>
          <w:rFonts w:ascii="Times New Roman" w:hAnsi="Times New Roman"/>
          <w:color w:val="000000" w:themeColor="text1"/>
          <w:sz w:val="24"/>
          <w:szCs w:val="24"/>
        </w:rPr>
        <w:t>,</w:t>
      </w:r>
      <w:r w:rsidR="00F211CD" w:rsidRPr="004A1873">
        <w:rPr>
          <w:rFonts w:ascii="Times New Roman" w:hAnsi="Times New Roman"/>
          <w:color w:val="000000" w:themeColor="text1"/>
          <w:sz w:val="24"/>
          <w:szCs w:val="24"/>
        </w:rPr>
        <w:t xml:space="preserve"> выполненных по Договору</w:t>
      </w:r>
      <w:r w:rsidR="00991439" w:rsidRPr="004A1873">
        <w:rPr>
          <w:rFonts w:ascii="Times New Roman" w:hAnsi="Times New Roman"/>
          <w:color w:val="000000" w:themeColor="text1"/>
          <w:sz w:val="24"/>
          <w:szCs w:val="24"/>
        </w:rPr>
        <w:t>,</w:t>
      </w:r>
      <w:r w:rsidR="009E77DE" w:rsidRPr="004A1873">
        <w:rPr>
          <w:rFonts w:ascii="Times New Roman" w:hAnsi="Times New Roman"/>
          <w:color w:val="000000" w:themeColor="text1"/>
          <w:sz w:val="24"/>
          <w:szCs w:val="24"/>
        </w:rPr>
        <w:t xml:space="preserve"> в </w:t>
      </w:r>
      <w:r w:rsidR="005B7EF9" w:rsidRPr="004A1873">
        <w:rPr>
          <w:rFonts w:ascii="Times New Roman" w:hAnsi="Times New Roman"/>
          <w:color w:val="000000" w:themeColor="text1"/>
          <w:sz w:val="24"/>
          <w:szCs w:val="24"/>
        </w:rPr>
        <w:t>3 (</w:t>
      </w:r>
      <w:r w:rsidR="0029598F" w:rsidRPr="004A1873">
        <w:rPr>
          <w:rFonts w:ascii="Times New Roman" w:hAnsi="Times New Roman"/>
          <w:color w:val="000000" w:themeColor="text1"/>
          <w:sz w:val="24"/>
          <w:szCs w:val="24"/>
        </w:rPr>
        <w:t>трех</w:t>
      </w:r>
      <w:r w:rsidR="005B7EF9" w:rsidRPr="004A1873">
        <w:rPr>
          <w:rFonts w:ascii="Times New Roman" w:hAnsi="Times New Roman"/>
          <w:color w:val="000000" w:themeColor="text1"/>
          <w:sz w:val="24"/>
          <w:szCs w:val="24"/>
        </w:rPr>
        <w:t>)</w:t>
      </w:r>
      <w:r w:rsidR="0029598F" w:rsidRPr="004A1873">
        <w:rPr>
          <w:rFonts w:ascii="Times New Roman" w:hAnsi="Times New Roman"/>
          <w:color w:val="000000" w:themeColor="text1"/>
          <w:sz w:val="24"/>
          <w:szCs w:val="24"/>
        </w:rPr>
        <w:t xml:space="preserve"> </w:t>
      </w:r>
      <w:r w:rsidR="009E77DE" w:rsidRPr="004A1873">
        <w:rPr>
          <w:rFonts w:ascii="Times New Roman" w:hAnsi="Times New Roman"/>
          <w:color w:val="000000" w:themeColor="text1"/>
          <w:sz w:val="24"/>
          <w:szCs w:val="24"/>
        </w:rPr>
        <w:t>экземплярах</w:t>
      </w:r>
      <w:r w:rsidR="00F211CD" w:rsidRPr="004A1873">
        <w:rPr>
          <w:rFonts w:ascii="Times New Roman" w:hAnsi="Times New Roman"/>
          <w:color w:val="000000" w:themeColor="text1"/>
          <w:sz w:val="24"/>
          <w:szCs w:val="24"/>
        </w:rPr>
        <w:t xml:space="preserve">, а также </w:t>
      </w:r>
      <w:r w:rsidR="00885CA9" w:rsidRPr="004A1873">
        <w:rPr>
          <w:rFonts w:ascii="Times New Roman" w:hAnsi="Times New Roman"/>
          <w:color w:val="000000" w:themeColor="text1"/>
          <w:sz w:val="24"/>
          <w:szCs w:val="24"/>
        </w:rPr>
        <w:t>иных документов, предусмотренных положениями Договора</w:t>
      </w:r>
      <w:r w:rsidR="000275CA" w:rsidRPr="004A1873">
        <w:rPr>
          <w:rFonts w:ascii="Times New Roman" w:hAnsi="Times New Roman"/>
          <w:color w:val="000000" w:themeColor="text1"/>
          <w:sz w:val="24"/>
          <w:szCs w:val="24"/>
        </w:rPr>
        <w:t xml:space="preserve">, </w:t>
      </w:r>
      <w:r w:rsidR="00F702BC" w:rsidRPr="004A1873">
        <w:rPr>
          <w:rFonts w:ascii="Times New Roman" w:hAnsi="Times New Roman"/>
          <w:color w:val="000000" w:themeColor="text1"/>
          <w:sz w:val="24"/>
          <w:szCs w:val="24"/>
        </w:rPr>
        <w:t xml:space="preserve">с зачетом ранее выданного аванса и </w:t>
      </w:r>
      <w:r w:rsidR="000275CA" w:rsidRPr="004A1873">
        <w:rPr>
          <w:rFonts w:ascii="Times New Roman" w:hAnsi="Times New Roman"/>
          <w:color w:val="000000" w:themeColor="text1"/>
          <w:sz w:val="24"/>
          <w:szCs w:val="24"/>
        </w:rPr>
        <w:t xml:space="preserve">при условии поступления денежных средств от </w:t>
      </w:r>
      <w:r w:rsidR="0017272F" w:rsidRPr="004A1873">
        <w:rPr>
          <w:rFonts w:ascii="Times New Roman" w:hAnsi="Times New Roman"/>
          <w:color w:val="000000" w:themeColor="text1"/>
          <w:sz w:val="24"/>
          <w:szCs w:val="24"/>
        </w:rPr>
        <w:t>Заказчика</w:t>
      </w:r>
      <w:r w:rsidR="00286BF1" w:rsidRPr="004A1873">
        <w:rPr>
          <w:rFonts w:ascii="Times New Roman" w:hAnsi="Times New Roman"/>
          <w:color w:val="000000" w:themeColor="text1"/>
          <w:sz w:val="24"/>
          <w:szCs w:val="24"/>
        </w:rPr>
        <w:t>.</w:t>
      </w:r>
    </w:p>
    <w:p w14:paraId="78D89C5D" w14:textId="77777777" w:rsidR="001B7458" w:rsidRPr="004A1873" w:rsidRDefault="001B7458"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Цена </w:t>
      </w:r>
      <w:r w:rsidR="00F94B99" w:rsidRPr="004A1873">
        <w:rPr>
          <w:rFonts w:ascii="Times New Roman" w:hAnsi="Times New Roman"/>
          <w:color w:val="000000" w:themeColor="text1"/>
          <w:sz w:val="24"/>
          <w:szCs w:val="24"/>
        </w:rPr>
        <w:t>Договор</w:t>
      </w:r>
      <w:r w:rsidRPr="004A1873">
        <w:rPr>
          <w:rFonts w:ascii="Times New Roman" w:hAnsi="Times New Roman"/>
          <w:color w:val="000000" w:themeColor="text1"/>
          <w:sz w:val="24"/>
          <w:szCs w:val="24"/>
        </w:rPr>
        <w:t>а может быть снижена по соглашению Сторон без изменения об</w:t>
      </w:r>
      <w:r w:rsidR="0047204E" w:rsidRPr="004A1873">
        <w:rPr>
          <w:rFonts w:ascii="Times New Roman" w:hAnsi="Times New Roman"/>
          <w:color w:val="000000" w:themeColor="text1"/>
          <w:sz w:val="24"/>
          <w:szCs w:val="24"/>
        </w:rPr>
        <w:t>ъема, качества</w:t>
      </w:r>
      <w:r w:rsidR="00311987" w:rsidRPr="004A1873">
        <w:rPr>
          <w:rFonts w:ascii="Times New Roman" w:hAnsi="Times New Roman"/>
          <w:color w:val="000000" w:themeColor="text1"/>
          <w:sz w:val="24"/>
          <w:szCs w:val="24"/>
        </w:rPr>
        <w:t xml:space="preserve"> </w:t>
      </w:r>
      <w:r w:rsidR="00C31C58" w:rsidRPr="004A1873">
        <w:rPr>
          <w:rFonts w:ascii="Times New Roman" w:hAnsi="Times New Roman"/>
          <w:color w:val="000000" w:themeColor="text1"/>
          <w:sz w:val="24"/>
          <w:szCs w:val="24"/>
        </w:rPr>
        <w:t xml:space="preserve">Работ </w:t>
      </w:r>
      <w:r w:rsidRPr="004A1873">
        <w:rPr>
          <w:rFonts w:ascii="Times New Roman" w:hAnsi="Times New Roman"/>
          <w:color w:val="000000" w:themeColor="text1"/>
          <w:sz w:val="24"/>
          <w:szCs w:val="24"/>
        </w:rPr>
        <w:t>и иных условий</w:t>
      </w:r>
      <w:r w:rsidR="00B13072"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 xml:space="preserve"> предусмотренных </w:t>
      </w:r>
      <w:r w:rsidR="00F94B99" w:rsidRPr="004A1873">
        <w:rPr>
          <w:rFonts w:ascii="Times New Roman" w:hAnsi="Times New Roman"/>
          <w:color w:val="000000" w:themeColor="text1"/>
          <w:sz w:val="24"/>
          <w:szCs w:val="24"/>
        </w:rPr>
        <w:t>Договор</w:t>
      </w:r>
      <w:r w:rsidRPr="004A1873">
        <w:rPr>
          <w:rFonts w:ascii="Times New Roman" w:hAnsi="Times New Roman"/>
          <w:color w:val="000000" w:themeColor="text1"/>
          <w:sz w:val="24"/>
          <w:szCs w:val="24"/>
        </w:rPr>
        <w:t>ом.</w:t>
      </w:r>
    </w:p>
    <w:p w14:paraId="28F38270" w14:textId="77777777" w:rsidR="009251AD" w:rsidRPr="004A1873" w:rsidRDefault="004654D1"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Генеральный подрядчик</w:t>
      </w:r>
      <w:r w:rsidR="008A01CC" w:rsidRPr="004A1873">
        <w:rPr>
          <w:rFonts w:ascii="Times New Roman" w:hAnsi="Times New Roman"/>
          <w:color w:val="000000" w:themeColor="text1"/>
          <w:sz w:val="24"/>
          <w:szCs w:val="24"/>
        </w:rPr>
        <w:t xml:space="preserve"> по согласованию с </w:t>
      </w:r>
      <w:r w:rsidR="0022533B" w:rsidRPr="004A1873">
        <w:rPr>
          <w:rFonts w:ascii="Times New Roman" w:hAnsi="Times New Roman"/>
          <w:color w:val="000000" w:themeColor="text1"/>
          <w:sz w:val="24"/>
          <w:szCs w:val="24"/>
        </w:rPr>
        <w:t>Подрядчиком</w:t>
      </w:r>
      <w:r w:rsidR="008A01CC" w:rsidRPr="004A1873">
        <w:rPr>
          <w:rFonts w:ascii="Times New Roman" w:hAnsi="Times New Roman"/>
          <w:color w:val="000000" w:themeColor="text1"/>
          <w:sz w:val="24"/>
          <w:szCs w:val="24"/>
        </w:rPr>
        <w:t xml:space="preserve"> вправе изменить предусмотренный настоящим Д</w:t>
      </w:r>
      <w:r w:rsidR="002E0AA4" w:rsidRPr="004A1873">
        <w:rPr>
          <w:rFonts w:ascii="Times New Roman" w:hAnsi="Times New Roman"/>
          <w:color w:val="000000" w:themeColor="text1"/>
          <w:sz w:val="24"/>
          <w:szCs w:val="24"/>
        </w:rPr>
        <w:t xml:space="preserve">оговором объем выполняемых </w:t>
      </w:r>
      <w:r w:rsidR="00C31C58" w:rsidRPr="004A1873">
        <w:rPr>
          <w:rFonts w:ascii="Times New Roman" w:hAnsi="Times New Roman"/>
          <w:color w:val="000000" w:themeColor="text1"/>
          <w:sz w:val="24"/>
          <w:szCs w:val="24"/>
        </w:rPr>
        <w:t>Работ</w:t>
      </w:r>
      <w:r w:rsidR="008A01CC" w:rsidRPr="004A1873">
        <w:rPr>
          <w:rFonts w:ascii="Times New Roman" w:hAnsi="Times New Roman"/>
          <w:color w:val="000000" w:themeColor="text1"/>
          <w:sz w:val="24"/>
          <w:szCs w:val="24"/>
        </w:rPr>
        <w:t xml:space="preserve">, при этом по соглашению Сторон допускается изменение цены Договора пропорционально дополнительному объему </w:t>
      </w:r>
      <w:r w:rsidR="00C31C58" w:rsidRPr="004A1873">
        <w:rPr>
          <w:rFonts w:ascii="Times New Roman" w:hAnsi="Times New Roman"/>
          <w:color w:val="000000" w:themeColor="text1"/>
          <w:sz w:val="24"/>
          <w:szCs w:val="24"/>
        </w:rPr>
        <w:t>Работ</w:t>
      </w:r>
      <w:r w:rsidR="008A01CC" w:rsidRPr="004A1873">
        <w:rPr>
          <w:rFonts w:ascii="Times New Roman" w:hAnsi="Times New Roman"/>
          <w:color w:val="000000" w:themeColor="text1"/>
          <w:sz w:val="24"/>
          <w:szCs w:val="24"/>
        </w:rPr>
        <w:t>, исходя из установленной в Договоре цены единицы</w:t>
      </w:r>
      <w:r w:rsidR="002E0AA4" w:rsidRPr="004A1873">
        <w:rPr>
          <w:rFonts w:ascii="Times New Roman" w:hAnsi="Times New Roman"/>
          <w:color w:val="000000" w:themeColor="text1"/>
          <w:sz w:val="24"/>
          <w:szCs w:val="24"/>
        </w:rPr>
        <w:t xml:space="preserve"> </w:t>
      </w:r>
      <w:r w:rsidR="00C31C58" w:rsidRPr="004A1873">
        <w:rPr>
          <w:rFonts w:ascii="Times New Roman" w:hAnsi="Times New Roman"/>
          <w:color w:val="000000" w:themeColor="text1"/>
          <w:sz w:val="24"/>
          <w:szCs w:val="24"/>
        </w:rPr>
        <w:t>Работ</w:t>
      </w:r>
      <w:r w:rsidR="008A01CC" w:rsidRPr="004A1873">
        <w:rPr>
          <w:rFonts w:ascii="Times New Roman" w:hAnsi="Times New Roman"/>
          <w:color w:val="000000" w:themeColor="text1"/>
          <w:sz w:val="24"/>
          <w:szCs w:val="24"/>
        </w:rPr>
        <w:t xml:space="preserve">. При уменьшении предусмотренного Договором объема </w:t>
      </w:r>
      <w:r w:rsidR="00C31C58" w:rsidRPr="004A1873">
        <w:rPr>
          <w:rFonts w:ascii="Times New Roman" w:hAnsi="Times New Roman"/>
          <w:color w:val="000000" w:themeColor="text1"/>
          <w:sz w:val="24"/>
          <w:szCs w:val="24"/>
        </w:rPr>
        <w:t>Р</w:t>
      </w:r>
      <w:r w:rsidR="00311987" w:rsidRPr="004A1873">
        <w:rPr>
          <w:rFonts w:ascii="Times New Roman" w:hAnsi="Times New Roman"/>
          <w:color w:val="000000" w:themeColor="text1"/>
          <w:sz w:val="24"/>
          <w:szCs w:val="24"/>
        </w:rPr>
        <w:t>абот</w:t>
      </w:r>
      <w:r w:rsidR="008A01CC" w:rsidRPr="004A1873">
        <w:rPr>
          <w:rFonts w:ascii="Times New Roman" w:hAnsi="Times New Roman"/>
          <w:color w:val="000000" w:themeColor="text1"/>
          <w:sz w:val="24"/>
          <w:szCs w:val="24"/>
        </w:rPr>
        <w:t xml:space="preserve"> Стороны Договора обязаны уменьшить цену Договора, исходя из цены единицы </w:t>
      </w:r>
      <w:r w:rsidR="00C31C58" w:rsidRPr="004A1873">
        <w:rPr>
          <w:rFonts w:ascii="Times New Roman" w:hAnsi="Times New Roman"/>
          <w:color w:val="000000" w:themeColor="text1"/>
          <w:sz w:val="24"/>
          <w:szCs w:val="24"/>
        </w:rPr>
        <w:t>Работ</w:t>
      </w:r>
      <w:r w:rsidR="008A01CC" w:rsidRPr="004A1873">
        <w:rPr>
          <w:rFonts w:ascii="Times New Roman" w:hAnsi="Times New Roman"/>
          <w:color w:val="000000" w:themeColor="text1"/>
          <w:sz w:val="24"/>
          <w:szCs w:val="24"/>
        </w:rPr>
        <w:t>.</w:t>
      </w:r>
    </w:p>
    <w:p w14:paraId="20DFD6D6" w14:textId="77777777" w:rsidR="007C1055" w:rsidRPr="004A1873" w:rsidRDefault="007C1055"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Сум</w:t>
      </w:r>
      <w:r w:rsidR="004654D1" w:rsidRPr="004A1873">
        <w:rPr>
          <w:rFonts w:ascii="Times New Roman" w:hAnsi="Times New Roman"/>
          <w:color w:val="000000" w:themeColor="text1"/>
          <w:sz w:val="24"/>
          <w:szCs w:val="24"/>
        </w:rPr>
        <w:t>ма, подлежащая уплате Генеральным подрядчиком</w:t>
      </w:r>
      <w:r w:rsidRPr="004A1873">
        <w:rPr>
          <w:rFonts w:ascii="Times New Roman" w:hAnsi="Times New Roman"/>
          <w:color w:val="000000" w:themeColor="text1"/>
          <w:sz w:val="24"/>
          <w:szCs w:val="24"/>
        </w:rPr>
        <w:t xml:space="preserve"> </w:t>
      </w:r>
      <w:r w:rsidR="0022533B" w:rsidRPr="004A1873">
        <w:rPr>
          <w:rFonts w:ascii="Times New Roman" w:hAnsi="Times New Roman"/>
          <w:color w:val="000000" w:themeColor="text1"/>
          <w:sz w:val="24"/>
          <w:szCs w:val="24"/>
        </w:rPr>
        <w:t>Подрядчику</w:t>
      </w:r>
      <w:r w:rsidRPr="004A1873">
        <w:rPr>
          <w:rFonts w:ascii="Times New Roman" w:hAnsi="Times New Roman"/>
          <w:color w:val="000000" w:themeColor="text1"/>
          <w:sz w:val="24"/>
          <w:szCs w:val="24"/>
        </w:rPr>
        <w:t xml:space="preserve">, уменьшается на размер налогов, сборов и иных обязательных платежей в бюджеты бюджетной системы Российской Федерации, связанных с оплатой </w:t>
      </w:r>
      <w:r w:rsidR="00F94B99" w:rsidRPr="004A1873">
        <w:rPr>
          <w:rFonts w:ascii="Times New Roman" w:hAnsi="Times New Roman"/>
          <w:color w:val="000000" w:themeColor="text1"/>
          <w:sz w:val="24"/>
          <w:szCs w:val="24"/>
        </w:rPr>
        <w:t>Договор</w:t>
      </w:r>
      <w:r w:rsidRPr="004A1873">
        <w:rPr>
          <w:rFonts w:ascii="Times New Roman" w:hAnsi="Times New Roman"/>
          <w:color w:val="000000" w:themeColor="text1"/>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r w:rsidR="0004740C" w:rsidRPr="004A1873">
        <w:rPr>
          <w:rFonts w:ascii="Times New Roman" w:hAnsi="Times New Roman"/>
          <w:color w:val="000000" w:themeColor="text1"/>
          <w:sz w:val="24"/>
          <w:szCs w:val="24"/>
        </w:rPr>
        <w:t xml:space="preserve"> Российской Федерации Генеральным подрядчиком</w:t>
      </w:r>
      <w:r w:rsidRPr="004A1873">
        <w:rPr>
          <w:rFonts w:ascii="Times New Roman" w:hAnsi="Times New Roman"/>
          <w:color w:val="000000" w:themeColor="text1"/>
          <w:sz w:val="24"/>
          <w:szCs w:val="24"/>
        </w:rPr>
        <w:t>.</w:t>
      </w:r>
    </w:p>
    <w:p w14:paraId="4641828B" w14:textId="77777777" w:rsidR="00270AA0" w:rsidRPr="004A1873" w:rsidRDefault="0004740C" w:rsidP="00971E60">
      <w:pPr>
        <w:numPr>
          <w:ilvl w:val="1"/>
          <w:numId w:val="2"/>
        </w:numPr>
        <w:tabs>
          <w:tab w:val="left" w:pos="709"/>
          <w:tab w:val="left" w:pos="990"/>
        </w:tabs>
        <w:ind w:left="0" w:firstLine="567"/>
        <w:rPr>
          <w:rFonts w:ascii="Times New Roman" w:hAnsi="Times New Roman"/>
          <w:b/>
          <w:color w:val="000000" w:themeColor="text1"/>
          <w:sz w:val="24"/>
          <w:szCs w:val="24"/>
        </w:rPr>
      </w:pPr>
      <w:r w:rsidRPr="004A1873">
        <w:rPr>
          <w:rFonts w:ascii="Times New Roman" w:hAnsi="Times New Roman"/>
          <w:color w:val="000000" w:themeColor="text1"/>
          <w:sz w:val="24"/>
          <w:szCs w:val="24"/>
          <w:lang w:eastAsia="zh-CN"/>
        </w:rPr>
        <w:t>Генеральный подрядчик</w:t>
      </w:r>
      <w:r w:rsidR="004510A9" w:rsidRPr="004A1873">
        <w:rPr>
          <w:rFonts w:ascii="Times New Roman" w:hAnsi="Times New Roman"/>
          <w:color w:val="000000" w:themeColor="text1"/>
          <w:sz w:val="24"/>
          <w:szCs w:val="24"/>
          <w:lang w:eastAsia="zh-CN"/>
        </w:rPr>
        <w:t xml:space="preserve"> считается исполнившим свое обязательство по оплате </w:t>
      </w:r>
      <w:r w:rsidR="0047204E" w:rsidRPr="004A1873">
        <w:rPr>
          <w:rFonts w:ascii="Times New Roman" w:hAnsi="Times New Roman"/>
          <w:color w:val="000000" w:themeColor="text1"/>
          <w:sz w:val="24"/>
          <w:szCs w:val="24"/>
          <w:lang w:eastAsia="zh-CN"/>
        </w:rPr>
        <w:t xml:space="preserve">выполненных </w:t>
      </w:r>
      <w:r w:rsidR="00C31C58" w:rsidRPr="004A1873">
        <w:rPr>
          <w:rFonts w:ascii="Times New Roman" w:hAnsi="Times New Roman"/>
          <w:color w:val="000000" w:themeColor="text1"/>
          <w:sz w:val="24"/>
          <w:szCs w:val="24"/>
          <w:lang w:eastAsia="zh-CN"/>
        </w:rPr>
        <w:t xml:space="preserve">Работ </w:t>
      </w:r>
      <w:r w:rsidR="004510A9" w:rsidRPr="004A1873">
        <w:rPr>
          <w:rFonts w:ascii="Times New Roman" w:hAnsi="Times New Roman"/>
          <w:color w:val="000000" w:themeColor="text1"/>
          <w:sz w:val="24"/>
          <w:szCs w:val="24"/>
          <w:lang w:eastAsia="zh-CN"/>
        </w:rPr>
        <w:t>с момента списания соответствующих денежных сред</w:t>
      </w:r>
      <w:r w:rsidRPr="004A1873">
        <w:rPr>
          <w:rFonts w:ascii="Times New Roman" w:hAnsi="Times New Roman"/>
          <w:color w:val="000000" w:themeColor="text1"/>
          <w:sz w:val="24"/>
          <w:szCs w:val="24"/>
          <w:lang w:eastAsia="zh-CN"/>
        </w:rPr>
        <w:t>ств с расчетного счета Генерального подрядчика</w:t>
      </w:r>
      <w:r w:rsidR="004510A9" w:rsidRPr="004A1873">
        <w:rPr>
          <w:rFonts w:ascii="Times New Roman" w:hAnsi="Times New Roman"/>
          <w:color w:val="000000" w:themeColor="text1"/>
          <w:sz w:val="24"/>
          <w:szCs w:val="24"/>
          <w:lang w:eastAsia="zh-CN"/>
        </w:rPr>
        <w:t>.</w:t>
      </w:r>
    </w:p>
    <w:p w14:paraId="5A39EE2E" w14:textId="07C0E02C" w:rsidR="007C4940" w:rsidRPr="004A1873" w:rsidRDefault="00BC1B75" w:rsidP="00971E60">
      <w:pPr>
        <w:pStyle w:val="a4"/>
        <w:tabs>
          <w:tab w:val="left" w:pos="0"/>
        </w:tabs>
        <w:ind w:left="0" w:firstLine="567"/>
        <w:rPr>
          <w:b/>
          <w:color w:val="000000" w:themeColor="text1"/>
          <w:sz w:val="24"/>
        </w:rPr>
      </w:pPr>
      <w:r w:rsidRPr="004A1873">
        <w:rPr>
          <w:rFonts w:eastAsia="Calibri"/>
          <w:color w:val="000000" w:themeColor="text1"/>
          <w:sz w:val="24"/>
        </w:rPr>
        <w:t>5.</w:t>
      </w:r>
      <w:r w:rsidR="007120FE" w:rsidRPr="004A1873">
        <w:rPr>
          <w:rFonts w:eastAsia="Calibri"/>
          <w:color w:val="000000" w:themeColor="text1"/>
          <w:sz w:val="24"/>
        </w:rPr>
        <w:t>10</w:t>
      </w:r>
      <w:r w:rsidR="002A5A3D" w:rsidRPr="004A1873">
        <w:rPr>
          <w:rFonts w:eastAsia="Calibri"/>
          <w:color w:val="000000" w:themeColor="text1"/>
          <w:sz w:val="24"/>
        </w:rPr>
        <w:t>. Цена</w:t>
      </w:r>
      <w:r w:rsidR="007C4940" w:rsidRPr="004A1873">
        <w:rPr>
          <w:color w:val="000000" w:themeColor="text1"/>
          <w:sz w:val="24"/>
        </w:rPr>
        <w:t xml:space="preserve"> услуг Генерального подрядчика по техниче</w:t>
      </w:r>
      <w:r w:rsidR="00BC7E2C" w:rsidRPr="004A1873">
        <w:rPr>
          <w:color w:val="000000" w:themeColor="text1"/>
          <w:sz w:val="24"/>
        </w:rPr>
        <w:t xml:space="preserve">скому сопровождению составляет </w:t>
      </w:r>
      <w:r w:rsidR="00D25B34">
        <w:rPr>
          <w:color w:val="000000" w:themeColor="text1"/>
          <w:sz w:val="24"/>
        </w:rPr>
        <w:t>________</w:t>
      </w:r>
      <w:r w:rsidR="007C4940" w:rsidRPr="004A1873">
        <w:rPr>
          <w:color w:val="000000" w:themeColor="text1"/>
          <w:sz w:val="24"/>
        </w:rPr>
        <w:t xml:space="preserve"> от стоимости фактически выполненных Работ, в </w:t>
      </w:r>
      <w:proofErr w:type="spellStart"/>
      <w:r w:rsidR="007C4940" w:rsidRPr="004A1873">
        <w:rPr>
          <w:color w:val="000000" w:themeColor="text1"/>
          <w:sz w:val="24"/>
        </w:rPr>
        <w:t>т.ч</w:t>
      </w:r>
      <w:proofErr w:type="spellEnd"/>
      <w:r w:rsidR="007C4940" w:rsidRPr="004A1873">
        <w:rPr>
          <w:color w:val="000000" w:themeColor="text1"/>
          <w:sz w:val="24"/>
        </w:rPr>
        <w:t>. НДС</w:t>
      </w:r>
      <w:r w:rsidR="00B67383" w:rsidRPr="004A1873">
        <w:rPr>
          <w:color w:val="000000" w:themeColor="text1"/>
          <w:sz w:val="24"/>
        </w:rPr>
        <w:t xml:space="preserve"> 20%</w:t>
      </w:r>
      <w:r w:rsidR="007C4940" w:rsidRPr="004A1873">
        <w:rPr>
          <w:color w:val="000000" w:themeColor="text1"/>
          <w:sz w:val="24"/>
        </w:rPr>
        <w:t>.</w:t>
      </w:r>
    </w:p>
    <w:p w14:paraId="7B7332D3" w14:textId="77777777" w:rsidR="007C4940" w:rsidRPr="004A1873" w:rsidRDefault="00BC1B75" w:rsidP="00971E60">
      <w:pPr>
        <w:tabs>
          <w:tab w:val="left" w:pos="709"/>
          <w:tab w:val="left" w:pos="990"/>
        </w:tabs>
        <w:ind w:firstLine="567"/>
        <w:rPr>
          <w:rFonts w:ascii="Times New Roman" w:hAnsi="Times New Roman"/>
          <w:b/>
          <w:color w:val="000000" w:themeColor="text1"/>
          <w:sz w:val="24"/>
          <w:szCs w:val="24"/>
        </w:rPr>
      </w:pPr>
      <w:r w:rsidRPr="004A1873">
        <w:rPr>
          <w:rFonts w:ascii="Times New Roman" w:hAnsi="Times New Roman"/>
          <w:color w:val="000000" w:themeColor="text1"/>
          <w:sz w:val="24"/>
          <w:szCs w:val="24"/>
        </w:rPr>
        <w:t>5.1</w:t>
      </w:r>
      <w:r w:rsidR="007120FE" w:rsidRPr="004A1873">
        <w:rPr>
          <w:rFonts w:ascii="Times New Roman" w:hAnsi="Times New Roman"/>
          <w:color w:val="000000" w:themeColor="text1"/>
          <w:sz w:val="24"/>
          <w:szCs w:val="24"/>
        </w:rPr>
        <w:t>1</w:t>
      </w:r>
      <w:r w:rsidR="002A5A3D" w:rsidRPr="004A1873">
        <w:rPr>
          <w:rFonts w:ascii="Times New Roman" w:hAnsi="Times New Roman"/>
          <w:color w:val="000000" w:themeColor="text1"/>
          <w:sz w:val="24"/>
          <w:szCs w:val="24"/>
        </w:rPr>
        <w:t>. Цена</w:t>
      </w:r>
      <w:r w:rsidR="007C4940" w:rsidRPr="004A1873">
        <w:rPr>
          <w:rFonts w:ascii="Times New Roman" w:hAnsi="Times New Roman"/>
          <w:color w:val="000000" w:themeColor="text1"/>
          <w:sz w:val="24"/>
          <w:szCs w:val="24"/>
        </w:rPr>
        <w:t xml:space="preserve">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0D71B9DF" w14:textId="58029552" w:rsidR="00270AA0" w:rsidRDefault="00270AA0" w:rsidP="00971E60">
      <w:pPr>
        <w:tabs>
          <w:tab w:val="left" w:pos="709"/>
          <w:tab w:val="left" w:pos="990"/>
        </w:tabs>
        <w:ind w:firstLine="567"/>
        <w:rPr>
          <w:rFonts w:ascii="Times New Roman" w:hAnsi="Times New Roman"/>
          <w:b/>
          <w:color w:val="000000" w:themeColor="text1"/>
          <w:sz w:val="24"/>
          <w:szCs w:val="24"/>
        </w:rPr>
      </w:pPr>
    </w:p>
    <w:p w14:paraId="06DB8D91" w14:textId="77777777" w:rsidR="00DB59E0" w:rsidRDefault="00DB59E0" w:rsidP="00971E60">
      <w:pPr>
        <w:tabs>
          <w:tab w:val="left" w:pos="709"/>
          <w:tab w:val="left" w:pos="990"/>
        </w:tabs>
        <w:ind w:firstLine="567"/>
        <w:rPr>
          <w:rFonts w:ascii="Times New Roman" w:hAnsi="Times New Roman"/>
          <w:b/>
          <w:color w:val="000000" w:themeColor="text1"/>
          <w:sz w:val="24"/>
          <w:szCs w:val="24"/>
        </w:rPr>
      </w:pPr>
    </w:p>
    <w:p w14:paraId="5EF4652B" w14:textId="77777777" w:rsidR="00B96AA8" w:rsidRPr="004A1873" w:rsidRDefault="00074CFE" w:rsidP="00971E60">
      <w:pPr>
        <w:pStyle w:val="ConsNormal"/>
        <w:numPr>
          <w:ilvl w:val="0"/>
          <w:numId w:val="2"/>
        </w:numPr>
        <w:tabs>
          <w:tab w:val="left" w:pos="330"/>
          <w:tab w:val="left" w:pos="709"/>
        </w:tabs>
        <w:ind w:left="0" w:right="0" w:firstLine="567"/>
        <w:jc w:val="center"/>
        <w:rPr>
          <w:rFonts w:ascii="Times New Roman" w:hAnsi="Times New Roman" w:cs="Times New Roman"/>
          <w:b/>
          <w:color w:val="000000" w:themeColor="text1"/>
          <w:sz w:val="24"/>
          <w:szCs w:val="24"/>
        </w:rPr>
      </w:pPr>
      <w:r w:rsidRPr="004A1873">
        <w:rPr>
          <w:rFonts w:ascii="Times New Roman" w:hAnsi="Times New Roman" w:cs="Times New Roman"/>
          <w:b/>
          <w:color w:val="000000" w:themeColor="text1"/>
          <w:sz w:val="24"/>
          <w:szCs w:val="24"/>
        </w:rPr>
        <w:t>Гарантийные обязательства</w:t>
      </w:r>
    </w:p>
    <w:p w14:paraId="60DA158F" w14:textId="40AB6296" w:rsidR="00B17E74" w:rsidRPr="004A1873" w:rsidRDefault="00B17E74"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Гарантийный срок</w:t>
      </w:r>
      <w:r w:rsidR="00832255" w:rsidRPr="004A1873">
        <w:rPr>
          <w:rFonts w:ascii="Times New Roman" w:hAnsi="Times New Roman"/>
          <w:color w:val="000000" w:themeColor="text1"/>
          <w:sz w:val="24"/>
          <w:szCs w:val="24"/>
        </w:rPr>
        <w:t xml:space="preserve"> </w:t>
      </w:r>
      <w:r w:rsidR="00467C64" w:rsidRPr="004A1873">
        <w:rPr>
          <w:rFonts w:ascii="Times New Roman" w:hAnsi="Times New Roman"/>
          <w:color w:val="000000" w:themeColor="text1"/>
          <w:sz w:val="24"/>
          <w:szCs w:val="24"/>
        </w:rPr>
        <w:t xml:space="preserve">на результат </w:t>
      </w:r>
      <w:r w:rsidR="00832255" w:rsidRPr="004A1873">
        <w:rPr>
          <w:rFonts w:ascii="Times New Roman" w:hAnsi="Times New Roman"/>
          <w:color w:val="000000" w:themeColor="text1"/>
          <w:sz w:val="24"/>
          <w:szCs w:val="24"/>
        </w:rPr>
        <w:t xml:space="preserve">выполненных Работ составляет </w:t>
      </w:r>
      <w:r w:rsidR="00D25B34">
        <w:rPr>
          <w:rFonts w:ascii="Times New Roman" w:hAnsi="Times New Roman"/>
          <w:color w:val="000000" w:themeColor="text1"/>
          <w:sz w:val="24"/>
          <w:szCs w:val="24"/>
        </w:rPr>
        <w:t>_______</w:t>
      </w:r>
      <w:r w:rsidR="00CC50BA" w:rsidRPr="004A1873">
        <w:rPr>
          <w:rFonts w:ascii="Times New Roman" w:hAnsi="Times New Roman"/>
          <w:color w:val="000000" w:themeColor="text1"/>
          <w:sz w:val="24"/>
          <w:szCs w:val="24"/>
        </w:rPr>
        <w:t xml:space="preserve"> </w:t>
      </w:r>
      <w:r w:rsidR="009D07A4" w:rsidRPr="004A1873">
        <w:rPr>
          <w:rFonts w:ascii="Times New Roman" w:hAnsi="Times New Roman"/>
          <w:color w:val="000000" w:themeColor="text1"/>
          <w:sz w:val="24"/>
          <w:szCs w:val="24"/>
        </w:rPr>
        <w:t xml:space="preserve">месяцев </w:t>
      </w:r>
      <w:r w:rsidRPr="004A1873">
        <w:rPr>
          <w:rFonts w:ascii="Times New Roman" w:hAnsi="Times New Roman"/>
          <w:color w:val="000000" w:themeColor="text1"/>
          <w:sz w:val="24"/>
          <w:szCs w:val="24"/>
        </w:rPr>
        <w:t xml:space="preserve">со дня подписания Сторонами </w:t>
      </w:r>
      <w:r w:rsidR="00C0433E" w:rsidRPr="004A1873">
        <w:rPr>
          <w:rFonts w:ascii="Times New Roman" w:hAnsi="Times New Roman"/>
          <w:color w:val="000000" w:themeColor="text1"/>
          <w:sz w:val="24"/>
          <w:szCs w:val="24"/>
        </w:rPr>
        <w:t>акта о приемке выполненных Работ (по форме КС-2).</w:t>
      </w:r>
    </w:p>
    <w:p w14:paraId="297A0137" w14:textId="77777777" w:rsidR="00B17E74" w:rsidRPr="00667038" w:rsidRDefault="00601DE1"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Генеральный подрядчик</w:t>
      </w:r>
      <w:r w:rsidR="00B17E74" w:rsidRPr="004A1873">
        <w:rPr>
          <w:rFonts w:ascii="Times New Roman" w:hAnsi="Times New Roman"/>
          <w:color w:val="000000" w:themeColor="text1"/>
          <w:sz w:val="24"/>
          <w:szCs w:val="24"/>
        </w:rPr>
        <w:t xml:space="preserve"> вправе предъявлять обоснованные требования, связанные с ненадлежащим качеством выполненных Работ</w:t>
      </w:r>
      <w:r w:rsidR="007120FE" w:rsidRPr="004A1873">
        <w:rPr>
          <w:rFonts w:ascii="Times New Roman" w:hAnsi="Times New Roman"/>
          <w:color w:val="000000" w:themeColor="text1"/>
          <w:sz w:val="24"/>
          <w:szCs w:val="24"/>
        </w:rPr>
        <w:t>,</w:t>
      </w:r>
      <w:r w:rsidR="00B17E74" w:rsidRPr="004A1873">
        <w:rPr>
          <w:rFonts w:ascii="Times New Roman" w:hAnsi="Times New Roman"/>
          <w:color w:val="000000" w:themeColor="text1"/>
          <w:sz w:val="24"/>
          <w:szCs w:val="24"/>
        </w:rPr>
        <w:t xml:space="preserve"> в течение гарантийного срока. При обнаружении недостатко</w:t>
      </w:r>
      <w:r w:rsidRPr="004A1873">
        <w:rPr>
          <w:rFonts w:ascii="Times New Roman" w:hAnsi="Times New Roman"/>
          <w:color w:val="000000" w:themeColor="text1"/>
          <w:sz w:val="24"/>
          <w:szCs w:val="24"/>
        </w:rPr>
        <w:t>в в выполненных Работах Генеральный подрядчик</w:t>
      </w:r>
      <w:r w:rsidR="00B17E74" w:rsidRPr="004A1873">
        <w:rPr>
          <w:rFonts w:ascii="Times New Roman" w:hAnsi="Times New Roman"/>
          <w:color w:val="000000" w:themeColor="text1"/>
          <w:sz w:val="24"/>
          <w:szCs w:val="24"/>
        </w:rPr>
        <w:t xml:space="preserve"> в пределах установленного гарантийного срока письменно</w:t>
      </w:r>
      <w:r w:rsidRPr="004A1873">
        <w:rPr>
          <w:rFonts w:ascii="Times New Roman" w:hAnsi="Times New Roman"/>
          <w:color w:val="000000" w:themeColor="text1"/>
          <w:sz w:val="24"/>
          <w:szCs w:val="24"/>
        </w:rPr>
        <w:t xml:space="preserve"> извещает об этом П</w:t>
      </w:r>
      <w:r w:rsidR="00B17E74" w:rsidRPr="004A1873">
        <w:rPr>
          <w:rFonts w:ascii="Times New Roman" w:hAnsi="Times New Roman"/>
          <w:color w:val="000000" w:themeColor="text1"/>
          <w:sz w:val="24"/>
          <w:szCs w:val="24"/>
        </w:rPr>
        <w:t>одрядчика, с приложением документов, подтверждающих недостат</w:t>
      </w:r>
      <w:r w:rsidRPr="004A1873">
        <w:rPr>
          <w:rFonts w:ascii="Times New Roman" w:hAnsi="Times New Roman"/>
          <w:color w:val="000000" w:themeColor="text1"/>
          <w:sz w:val="24"/>
          <w:szCs w:val="24"/>
        </w:rPr>
        <w:t>ки, допущенные П</w:t>
      </w:r>
      <w:r w:rsidR="00B17E74" w:rsidRPr="004A1873">
        <w:rPr>
          <w:rFonts w:ascii="Times New Roman" w:hAnsi="Times New Roman"/>
          <w:color w:val="000000" w:themeColor="text1"/>
          <w:sz w:val="24"/>
          <w:szCs w:val="24"/>
        </w:rPr>
        <w:t>одрядчиком в ходе</w:t>
      </w:r>
      <w:r w:rsidRPr="004A1873">
        <w:rPr>
          <w:rFonts w:ascii="Times New Roman" w:hAnsi="Times New Roman"/>
          <w:color w:val="000000" w:themeColor="text1"/>
          <w:sz w:val="24"/>
          <w:szCs w:val="24"/>
        </w:rPr>
        <w:t xml:space="preserve"> </w:t>
      </w:r>
      <w:r w:rsidRPr="004A1873">
        <w:rPr>
          <w:rFonts w:ascii="Times New Roman" w:hAnsi="Times New Roman"/>
          <w:color w:val="000000" w:themeColor="text1"/>
          <w:sz w:val="24"/>
          <w:szCs w:val="24"/>
        </w:rPr>
        <w:lastRenderedPageBreak/>
        <w:t xml:space="preserve">выполнения Работ. </w:t>
      </w:r>
      <w:r w:rsidRPr="00667038">
        <w:rPr>
          <w:rFonts w:ascii="Times New Roman" w:hAnsi="Times New Roman"/>
          <w:color w:val="000000" w:themeColor="text1"/>
          <w:sz w:val="24"/>
          <w:szCs w:val="24"/>
        </w:rPr>
        <w:t>П</w:t>
      </w:r>
      <w:r w:rsidR="00B17E74" w:rsidRPr="00D00683">
        <w:rPr>
          <w:rFonts w:ascii="Times New Roman" w:hAnsi="Times New Roman"/>
          <w:color w:val="000000" w:themeColor="text1"/>
          <w:sz w:val="24"/>
          <w:szCs w:val="24"/>
        </w:rPr>
        <w:t>одрядчик обязуется за свой сче</w:t>
      </w:r>
      <w:r w:rsidRPr="00D00683">
        <w:rPr>
          <w:rFonts w:ascii="Times New Roman" w:hAnsi="Times New Roman"/>
          <w:color w:val="000000" w:themeColor="text1"/>
          <w:sz w:val="24"/>
          <w:szCs w:val="24"/>
        </w:rPr>
        <w:t>т выполнить требования Генерального подрядчика</w:t>
      </w:r>
      <w:r w:rsidR="002024C1" w:rsidRPr="00667038">
        <w:rPr>
          <w:rFonts w:ascii="Times New Roman" w:hAnsi="Times New Roman"/>
          <w:color w:val="000000" w:themeColor="text1"/>
          <w:sz w:val="24"/>
          <w:szCs w:val="24"/>
        </w:rPr>
        <w:t xml:space="preserve"> </w:t>
      </w:r>
      <w:r w:rsidR="00467C64" w:rsidRPr="00667038">
        <w:rPr>
          <w:rFonts w:ascii="Times New Roman" w:hAnsi="Times New Roman"/>
          <w:color w:val="000000" w:themeColor="text1"/>
          <w:sz w:val="24"/>
          <w:szCs w:val="24"/>
        </w:rPr>
        <w:t>в</w:t>
      </w:r>
      <w:r w:rsidR="002024C1" w:rsidRPr="00667038">
        <w:rPr>
          <w:rFonts w:ascii="Times New Roman" w:hAnsi="Times New Roman"/>
          <w:color w:val="000000" w:themeColor="text1"/>
          <w:sz w:val="24"/>
          <w:szCs w:val="24"/>
        </w:rPr>
        <w:t xml:space="preserve"> течение</w:t>
      </w:r>
      <w:r w:rsidR="00B17E74" w:rsidRPr="00667038">
        <w:rPr>
          <w:rFonts w:ascii="Times New Roman" w:hAnsi="Times New Roman"/>
          <w:color w:val="000000" w:themeColor="text1"/>
          <w:sz w:val="24"/>
          <w:szCs w:val="24"/>
        </w:rPr>
        <w:t xml:space="preserve"> </w:t>
      </w:r>
      <w:r w:rsidR="00046D18" w:rsidRPr="00667038">
        <w:rPr>
          <w:rFonts w:ascii="Times New Roman" w:hAnsi="Times New Roman"/>
          <w:color w:val="000000" w:themeColor="text1"/>
          <w:sz w:val="24"/>
          <w:szCs w:val="24"/>
        </w:rPr>
        <w:t>15</w:t>
      </w:r>
      <w:r w:rsidR="00B17E74" w:rsidRPr="00667038">
        <w:rPr>
          <w:rFonts w:ascii="Times New Roman" w:hAnsi="Times New Roman"/>
          <w:color w:val="000000" w:themeColor="text1"/>
          <w:sz w:val="24"/>
          <w:szCs w:val="24"/>
        </w:rPr>
        <w:t xml:space="preserve"> (</w:t>
      </w:r>
      <w:r w:rsidR="00046D18" w:rsidRPr="00667038">
        <w:rPr>
          <w:rFonts w:ascii="Times New Roman" w:hAnsi="Times New Roman"/>
          <w:color w:val="000000" w:themeColor="text1"/>
          <w:sz w:val="24"/>
          <w:szCs w:val="24"/>
        </w:rPr>
        <w:t>пятнадцати</w:t>
      </w:r>
      <w:r w:rsidR="00B17E74" w:rsidRPr="00667038">
        <w:rPr>
          <w:rFonts w:ascii="Times New Roman" w:hAnsi="Times New Roman"/>
          <w:color w:val="000000" w:themeColor="text1"/>
          <w:sz w:val="24"/>
          <w:szCs w:val="24"/>
        </w:rPr>
        <w:t>) календарных дней с даты получения требования.</w:t>
      </w:r>
    </w:p>
    <w:p w14:paraId="488D74E5" w14:textId="77777777" w:rsidR="00B17E74" w:rsidRPr="004A1873" w:rsidRDefault="00B17E74"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Гарантийные обязательства не распространяются</w:t>
      </w:r>
      <w:r w:rsidR="00CF5364" w:rsidRPr="004A1873">
        <w:rPr>
          <w:rFonts w:ascii="Times New Roman" w:hAnsi="Times New Roman"/>
          <w:color w:val="000000" w:themeColor="text1"/>
          <w:sz w:val="24"/>
          <w:szCs w:val="24"/>
        </w:rPr>
        <w:t xml:space="preserve"> на порчу результата Работ, возникшего вследствие</w:t>
      </w:r>
      <w:r w:rsidRPr="004A1873">
        <w:rPr>
          <w:rFonts w:ascii="Times New Roman" w:hAnsi="Times New Roman"/>
          <w:color w:val="000000" w:themeColor="text1"/>
          <w:sz w:val="24"/>
          <w:szCs w:val="24"/>
        </w:rPr>
        <w:t xml:space="preserve"> действий третьих лиц или неправильной эксплуатации результата Работ.</w:t>
      </w:r>
    </w:p>
    <w:p w14:paraId="75CA4DD4" w14:textId="77777777" w:rsidR="00B17E74" w:rsidRPr="004A1873" w:rsidRDefault="00B17E74"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Гарантийный срок продлевается на</w:t>
      </w:r>
      <w:r w:rsidR="00601DE1" w:rsidRPr="004A1873">
        <w:rPr>
          <w:rFonts w:ascii="Times New Roman" w:hAnsi="Times New Roman"/>
          <w:color w:val="000000" w:themeColor="text1"/>
          <w:sz w:val="24"/>
          <w:szCs w:val="24"/>
        </w:rPr>
        <w:t xml:space="preserve"> период устранения П</w:t>
      </w:r>
      <w:r w:rsidRPr="004A1873">
        <w:rPr>
          <w:rFonts w:ascii="Times New Roman" w:hAnsi="Times New Roman"/>
          <w:color w:val="000000" w:themeColor="text1"/>
          <w:sz w:val="24"/>
          <w:szCs w:val="24"/>
        </w:rPr>
        <w:t>одрядчиком недостатков в выполненных Работах.</w:t>
      </w:r>
    </w:p>
    <w:p w14:paraId="6896E40D" w14:textId="77777777" w:rsidR="00B96AA8" w:rsidRPr="004A1873" w:rsidRDefault="001F46A0" w:rsidP="00971E60">
      <w:pPr>
        <w:pStyle w:val="ConsNormal"/>
        <w:numPr>
          <w:ilvl w:val="0"/>
          <w:numId w:val="2"/>
        </w:numPr>
        <w:tabs>
          <w:tab w:val="left" w:pos="330"/>
          <w:tab w:val="left" w:pos="709"/>
        </w:tabs>
        <w:ind w:left="0" w:right="0" w:firstLine="567"/>
        <w:jc w:val="center"/>
        <w:rPr>
          <w:rFonts w:ascii="Times New Roman" w:hAnsi="Times New Roman" w:cs="Times New Roman"/>
          <w:b/>
          <w:bCs/>
          <w:color w:val="000000" w:themeColor="text1"/>
          <w:sz w:val="24"/>
          <w:szCs w:val="24"/>
        </w:rPr>
      </w:pPr>
      <w:r w:rsidRPr="004A1873">
        <w:rPr>
          <w:rFonts w:ascii="Times New Roman" w:hAnsi="Times New Roman" w:cs="Times New Roman"/>
          <w:b/>
          <w:bCs/>
          <w:color w:val="000000" w:themeColor="text1"/>
          <w:sz w:val="24"/>
          <w:szCs w:val="24"/>
        </w:rPr>
        <w:t>Ответственность С</w:t>
      </w:r>
      <w:r w:rsidR="00E200D5" w:rsidRPr="004A1873">
        <w:rPr>
          <w:rFonts w:ascii="Times New Roman" w:hAnsi="Times New Roman" w:cs="Times New Roman"/>
          <w:b/>
          <w:bCs/>
          <w:color w:val="000000" w:themeColor="text1"/>
          <w:sz w:val="24"/>
          <w:szCs w:val="24"/>
        </w:rPr>
        <w:t>торон</w:t>
      </w:r>
    </w:p>
    <w:p w14:paraId="7FB7C353" w14:textId="77777777" w:rsidR="006F713D" w:rsidRPr="004A1873" w:rsidRDefault="006F713D" w:rsidP="00971E60">
      <w:pPr>
        <w:pStyle w:val="a4"/>
        <w:numPr>
          <w:ilvl w:val="1"/>
          <w:numId w:val="2"/>
        </w:numPr>
        <w:tabs>
          <w:tab w:val="left" w:pos="142"/>
          <w:tab w:val="left" w:pos="709"/>
        </w:tabs>
        <w:ind w:left="0" w:firstLine="567"/>
        <w:rPr>
          <w:color w:val="000000" w:themeColor="text1"/>
          <w:sz w:val="24"/>
        </w:rPr>
      </w:pPr>
      <w:r w:rsidRPr="004A1873">
        <w:rPr>
          <w:color w:val="000000" w:themeColor="text1"/>
          <w:sz w:val="24"/>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47CD49FA" w14:textId="77777777" w:rsidR="006F713D" w:rsidRPr="004A1873" w:rsidRDefault="00321094"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Подрядчик</w:t>
      </w:r>
      <w:r w:rsidR="00F854F4" w:rsidRPr="004A1873">
        <w:rPr>
          <w:rFonts w:ascii="Times New Roman" w:hAnsi="Times New Roman"/>
          <w:color w:val="000000" w:themeColor="text1"/>
          <w:sz w:val="24"/>
          <w:szCs w:val="24"/>
        </w:rPr>
        <w:t xml:space="preserve"> несет перед Генеральным подрядчиком</w:t>
      </w:r>
      <w:r w:rsidR="006F713D" w:rsidRPr="004A1873">
        <w:rPr>
          <w:rFonts w:ascii="Times New Roman" w:hAnsi="Times New Roman"/>
          <w:color w:val="000000" w:themeColor="text1"/>
          <w:sz w:val="24"/>
          <w:szCs w:val="24"/>
        </w:rPr>
        <w:t xml:space="preserve">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65179256" w14:textId="77777777" w:rsidR="005A64B0" w:rsidRPr="004A1873" w:rsidRDefault="005A64B0" w:rsidP="005A64B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5455CE0C" w14:textId="77777777" w:rsidR="005A64B0" w:rsidRPr="004A1873" w:rsidRDefault="005A64B0" w:rsidP="005A64B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2EE68485" w14:textId="23732BFB" w:rsidR="005A64B0" w:rsidRPr="004A1873" w:rsidRDefault="005A64B0" w:rsidP="005A64B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 размер штрафа устанавливается в виде фиксированной суммы </w:t>
      </w:r>
      <w:r w:rsidR="00D25B34">
        <w:rPr>
          <w:rFonts w:ascii="Times New Roman" w:hAnsi="Times New Roman"/>
          <w:color w:val="000000" w:themeColor="text1"/>
          <w:sz w:val="24"/>
          <w:szCs w:val="24"/>
        </w:rPr>
        <w:t>_______</w:t>
      </w:r>
      <w:r w:rsidRPr="004A1873">
        <w:rPr>
          <w:rFonts w:ascii="Times New Roman" w:hAnsi="Times New Roman"/>
          <w:color w:val="000000" w:themeColor="text1"/>
          <w:sz w:val="24"/>
          <w:szCs w:val="24"/>
        </w:rPr>
        <w:t xml:space="preserve"> рублей 00 копеек. </w:t>
      </w:r>
    </w:p>
    <w:p w14:paraId="29FB1F15" w14:textId="2CB3EC1F" w:rsidR="00E64D0D" w:rsidRPr="004A1873" w:rsidRDefault="00E64D0D" w:rsidP="00BC20D9">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w:t>
      </w:r>
      <w:r w:rsidR="00D25B34">
        <w:rPr>
          <w:rFonts w:ascii="Times New Roman" w:hAnsi="Times New Roman"/>
          <w:color w:val="000000" w:themeColor="text1"/>
          <w:sz w:val="24"/>
          <w:szCs w:val="24"/>
        </w:rPr>
        <w:t xml:space="preserve"> ________</w:t>
      </w:r>
      <w:r w:rsidR="00014594">
        <w:rPr>
          <w:rFonts w:ascii="Times New Roman" w:hAnsi="Times New Roman"/>
          <w:color w:val="000000" w:themeColor="text1"/>
          <w:sz w:val="24"/>
          <w:szCs w:val="24"/>
        </w:rPr>
        <w:t xml:space="preserve"> </w:t>
      </w:r>
      <w:r w:rsidRPr="004A1873">
        <w:rPr>
          <w:rFonts w:ascii="Times New Roman" w:hAnsi="Times New Roman"/>
          <w:color w:val="000000" w:themeColor="text1"/>
          <w:sz w:val="24"/>
          <w:szCs w:val="24"/>
        </w:rPr>
        <w:t>процентов цены Договора.</w:t>
      </w:r>
    </w:p>
    <w:p w14:paraId="11014946" w14:textId="77777777" w:rsidR="005A64B0" w:rsidRPr="004A1873" w:rsidRDefault="005A64B0" w:rsidP="00111B5E">
      <w:pPr>
        <w:pStyle w:val="a4"/>
        <w:numPr>
          <w:ilvl w:val="1"/>
          <w:numId w:val="2"/>
        </w:numPr>
        <w:ind w:left="0" w:firstLine="567"/>
        <w:rPr>
          <w:color w:val="000000" w:themeColor="text1"/>
          <w:sz w:val="24"/>
        </w:rPr>
      </w:pPr>
      <w:r w:rsidRPr="004A1873">
        <w:rPr>
          <w:color w:val="000000" w:themeColor="text1"/>
          <w:sz w:val="24"/>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2243ED5B" w14:textId="1D0CFB95" w:rsidR="005A64B0" w:rsidRPr="004A1873" w:rsidRDefault="005A64B0" w:rsidP="009D1833">
      <w:pPr>
        <w:numPr>
          <w:ilvl w:val="1"/>
          <w:numId w:val="2"/>
        </w:numPr>
        <w:tabs>
          <w:tab w:val="left" w:pos="567"/>
          <w:tab w:val="left" w:pos="709"/>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В случае предъявления Заказчиком Генеральному подрядчику штрафа за неисполнение (ненадлежащее исполнение) обязательств по Контракту </w:t>
      </w:r>
      <w:r w:rsidR="00D25B34">
        <w:rPr>
          <w:rFonts w:ascii="Times New Roman" w:hAnsi="Times New Roman"/>
          <w:color w:val="000000" w:themeColor="text1"/>
          <w:sz w:val="24"/>
          <w:szCs w:val="24"/>
        </w:rPr>
        <w:t>_____________</w:t>
      </w:r>
      <w:r w:rsidR="009D1833" w:rsidRPr="009D1833">
        <w:rPr>
          <w:rFonts w:ascii="Times New Roman" w:hAnsi="Times New Roman"/>
          <w:color w:val="000000" w:themeColor="text1"/>
          <w:sz w:val="24"/>
          <w:szCs w:val="24"/>
        </w:rPr>
        <w:t xml:space="preserve">от </w:t>
      </w:r>
      <w:r w:rsidR="00D25B34">
        <w:rPr>
          <w:rFonts w:ascii="Times New Roman" w:hAnsi="Times New Roman"/>
          <w:color w:val="000000" w:themeColor="text1"/>
          <w:sz w:val="24"/>
          <w:szCs w:val="24"/>
        </w:rPr>
        <w:t>__________</w:t>
      </w:r>
      <w:r w:rsidRPr="004A1873">
        <w:rPr>
          <w:rFonts w:ascii="Times New Roman" w:hAnsi="Times New Roman"/>
          <w:color w:val="000000" w:themeColor="text1"/>
          <w:sz w:val="24"/>
          <w:szCs w:val="24"/>
        </w:rPr>
        <w:t xml:space="preserve"> (за исключением просрочки исполнения), произошедшее по вине Подрядчика, Подрядчик обязан возместить Генеральному подрядчику предъявленную сумму штрафа в течение 10 (десяти) календарных дней с момента предъявления требования Генерального подрядчика. </w:t>
      </w:r>
    </w:p>
    <w:p w14:paraId="3345D899" w14:textId="7BBCD4FA" w:rsidR="005A64B0" w:rsidRPr="004A1873" w:rsidRDefault="005A64B0"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В случае просрочки исполнения Генеральным подрядчиком обязательств, предусмотренных Договором, а также в иных случаях неисполнения или ненадлежащего исполнения Генеральным подрядчиком обязательств, предусмотренных Договором, Подрядчик вправе потребовать уплаты неустоек (штрафов, пеней).</w:t>
      </w:r>
    </w:p>
    <w:p w14:paraId="299BDB5B" w14:textId="4954B18E" w:rsidR="006F713D" w:rsidRPr="004A1873" w:rsidRDefault="006F713D"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Пеня начисляется за каждый день</w:t>
      </w:r>
      <w:r w:rsidR="00F854F4" w:rsidRPr="004A1873">
        <w:rPr>
          <w:rFonts w:ascii="Times New Roman" w:hAnsi="Times New Roman"/>
          <w:color w:val="000000" w:themeColor="text1"/>
          <w:sz w:val="24"/>
          <w:szCs w:val="24"/>
        </w:rPr>
        <w:t xml:space="preserve"> просрочки исполнения Генеральным подрядчиком</w:t>
      </w:r>
      <w:r w:rsidRPr="004A1873">
        <w:rPr>
          <w:rFonts w:ascii="Times New Roman" w:hAnsi="Times New Roman"/>
          <w:color w:val="000000" w:themeColor="text1"/>
          <w:sz w:val="24"/>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w:t>
      </w:r>
      <w:r w:rsidRPr="004A1873">
        <w:rPr>
          <w:rFonts w:ascii="Times New Roman" w:hAnsi="Times New Roman"/>
          <w:color w:val="000000" w:themeColor="text1"/>
          <w:sz w:val="24"/>
          <w:szCs w:val="24"/>
        </w:rPr>
        <w:lastRenderedPageBreak/>
        <w:t xml:space="preserve">устанавливается в размере 1/300 действующей на дату уплаты пеней ключевой </w:t>
      </w:r>
      <w:r w:rsidR="00884BF8" w:rsidRPr="004A1873">
        <w:rPr>
          <w:rFonts w:ascii="Times New Roman" w:hAnsi="Times New Roman"/>
          <w:color w:val="000000" w:themeColor="text1"/>
          <w:sz w:val="24"/>
          <w:szCs w:val="24"/>
        </w:rPr>
        <w:t>ставки Центрального б</w:t>
      </w:r>
      <w:r w:rsidRPr="004A1873">
        <w:rPr>
          <w:rFonts w:ascii="Times New Roman" w:hAnsi="Times New Roman"/>
          <w:color w:val="000000" w:themeColor="text1"/>
          <w:sz w:val="24"/>
          <w:szCs w:val="24"/>
        </w:rPr>
        <w:t xml:space="preserve">анка Российской Федерации от не уплаченной в срок суммы. </w:t>
      </w:r>
    </w:p>
    <w:p w14:paraId="5F4E6F41" w14:textId="3C40A5E6" w:rsidR="00504100" w:rsidRPr="004A1873" w:rsidRDefault="00504100" w:rsidP="00BC20D9">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За каждый факт неисполнения Генеральном подрядчиком обязательств, предусмотренных Договором, за исключением просрочки исполнения обязательств, предусмотренных Договором, устанавливается штраф в размере</w:t>
      </w:r>
      <w:r w:rsidR="00B700FB" w:rsidRPr="004A1873">
        <w:rPr>
          <w:rFonts w:ascii="Times New Roman" w:hAnsi="Times New Roman"/>
          <w:color w:val="000000" w:themeColor="text1"/>
          <w:sz w:val="24"/>
          <w:szCs w:val="24"/>
        </w:rPr>
        <w:t xml:space="preserve"> </w:t>
      </w:r>
      <w:r w:rsidR="00D25B34">
        <w:rPr>
          <w:rFonts w:ascii="Times New Roman" w:hAnsi="Times New Roman"/>
          <w:color w:val="000000" w:themeColor="text1"/>
          <w:sz w:val="24"/>
          <w:szCs w:val="24"/>
        </w:rPr>
        <w:t>__________</w:t>
      </w:r>
      <w:r w:rsidRPr="004A1873">
        <w:rPr>
          <w:rFonts w:ascii="Times New Roman" w:hAnsi="Times New Roman"/>
          <w:color w:val="000000" w:themeColor="text1"/>
          <w:sz w:val="24"/>
          <w:szCs w:val="24"/>
        </w:rPr>
        <w:t xml:space="preserve"> рублей 00 копеек.</w:t>
      </w:r>
    </w:p>
    <w:p w14:paraId="12520DB4" w14:textId="77777777" w:rsidR="006F713D" w:rsidRPr="004A1873" w:rsidRDefault="006F713D" w:rsidP="00971E60">
      <w:pPr>
        <w:numPr>
          <w:ilvl w:val="1"/>
          <w:numId w:val="2"/>
        </w:numPr>
        <w:tabs>
          <w:tab w:val="left" w:pos="709"/>
          <w:tab w:val="left" w:pos="990"/>
        </w:tabs>
        <w:ind w:left="0" w:firstLine="567"/>
        <w:rPr>
          <w:rFonts w:ascii="Times New Roman" w:hAnsi="Times New Roman"/>
          <w:i/>
          <w:color w:val="000000" w:themeColor="text1"/>
          <w:spacing w:val="-4"/>
          <w:sz w:val="24"/>
          <w:szCs w:val="24"/>
        </w:rPr>
      </w:pPr>
      <w:r w:rsidRPr="004A1873">
        <w:rPr>
          <w:rFonts w:ascii="Times New Roman" w:hAnsi="Times New Roman"/>
          <w:color w:val="000000" w:themeColor="text1"/>
          <w:spacing w:val="-4"/>
          <w:sz w:val="24"/>
          <w:szCs w:val="24"/>
        </w:rPr>
        <w:t xml:space="preserve">Уплата неустойки (штрафа, пени), установленной Договором, не освобождает </w:t>
      </w:r>
      <w:r w:rsidRPr="004A1873">
        <w:rPr>
          <w:rFonts w:ascii="Times New Roman" w:hAnsi="Times New Roman"/>
          <w:bCs/>
          <w:color w:val="000000" w:themeColor="text1"/>
          <w:spacing w:val="-4"/>
          <w:sz w:val="24"/>
          <w:szCs w:val="24"/>
        </w:rPr>
        <w:t>Стороны</w:t>
      </w:r>
      <w:r w:rsidRPr="004A1873">
        <w:rPr>
          <w:rFonts w:ascii="Times New Roman" w:hAnsi="Times New Roman"/>
          <w:color w:val="000000" w:themeColor="text1"/>
          <w:spacing w:val="-4"/>
          <w:sz w:val="24"/>
          <w:szCs w:val="24"/>
        </w:rPr>
        <w:t xml:space="preserve"> от выполнения принятых на себя обязательств или устранения выявленных нарушений.</w:t>
      </w:r>
    </w:p>
    <w:p w14:paraId="70E47AD8" w14:textId="77777777" w:rsidR="006F713D" w:rsidRPr="004A1873" w:rsidRDefault="006F713D"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В случае выявления несоответствия расходных материалов и оборудования</w:t>
      </w:r>
      <w:r w:rsidR="006F1C98" w:rsidRPr="004A1873">
        <w:rPr>
          <w:rFonts w:ascii="Times New Roman" w:hAnsi="Times New Roman"/>
          <w:color w:val="000000" w:themeColor="text1"/>
          <w:sz w:val="24"/>
          <w:szCs w:val="24"/>
        </w:rPr>
        <w:t>, за исключением материалов</w:t>
      </w:r>
      <w:r w:rsidR="00DB0C4E" w:rsidRPr="004A1873">
        <w:rPr>
          <w:rFonts w:ascii="Times New Roman" w:hAnsi="Times New Roman"/>
          <w:color w:val="000000" w:themeColor="text1"/>
          <w:sz w:val="24"/>
          <w:szCs w:val="24"/>
        </w:rPr>
        <w:t xml:space="preserve"> и оборудования передаваемого Генеральным подрядчиком</w:t>
      </w:r>
      <w:r w:rsidRPr="004A1873">
        <w:rPr>
          <w:rFonts w:ascii="Times New Roman" w:hAnsi="Times New Roman"/>
          <w:color w:val="000000" w:themeColor="text1"/>
          <w:sz w:val="24"/>
          <w:szCs w:val="24"/>
        </w:rPr>
        <w:t xml:space="preserve">, используемых при </w:t>
      </w:r>
      <w:r w:rsidR="00DA4DA0" w:rsidRPr="004A1873">
        <w:rPr>
          <w:rFonts w:ascii="Times New Roman" w:hAnsi="Times New Roman"/>
          <w:color w:val="000000" w:themeColor="text1"/>
          <w:sz w:val="24"/>
          <w:szCs w:val="24"/>
        </w:rPr>
        <w:t xml:space="preserve">выполнении </w:t>
      </w:r>
      <w:r w:rsidR="00467C64" w:rsidRPr="004A1873">
        <w:rPr>
          <w:rFonts w:ascii="Times New Roman" w:hAnsi="Times New Roman"/>
          <w:color w:val="000000" w:themeColor="text1"/>
          <w:sz w:val="24"/>
          <w:szCs w:val="24"/>
        </w:rPr>
        <w:t>Р</w:t>
      </w:r>
      <w:r w:rsidR="00311987" w:rsidRPr="004A1873">
        <w:rPr>
          <w:rFonts w:ascii="Times New Roman" w:hAnsi="Times New Roman"/>
          <w:color w:val="000000" w:themeColor="text1"/>
          <w:sz w:val="24"/>
          <w:szCs w:val="24"/>
        </w:rPr>
        <w:t>абот</w:t>
      </w:r>
      <w:r w:rsidRPr="004A1873">
        <w:rPr>
          <w:rFonts w:ascii="Times New Roman" w:hAnsi="Times New Roman"/>
          <w:color w:val="000000" w:themeColor="text1"/>
          <w:sz w:val="24"/>
          <w:szCs w:val="24"/>
        </w:rPr>
        <w:t xml:space="preserve">, установленным требованиям и (или) выявления, что </w:t>
      </w:r>
      <w:r w:rsidRPr="004A1873">
        <w:rPr>
          <w:rFonts w:ascii="Times New Roman" w:hAnsi="Times New Roman"/>
          <w:color w:val="000000" w:themeColor="text1"/>
          <w:sz w:val="24"/>
          <w:szCs w:val="24"/>
          <w:lang w:eastAsia="en-US"/>
        </w:rPr>
        <w:t>расходные материалы и оборудование</w:t>
      </w:r>
      <w:r w:rsidRPr="004A1873">
        <w:rPr>
          <w:rFonts w:ascii="Times New Roman" w:hAnsi="Times New Roman"/>
          <w:color w:val="000000" w:themeColor="text1"/>
          <w:sz w:val="24"/>
          <w:szCs w:val="24"/>
        </w:rPr>
        <w:t xml:space="preserve"> яв</w:t>
      </w:r>
      <w:r w:rsidR="00F854F4" w:rsidRPr="004A1873">
        <w:rPr>
          <w:rFonts w:ascii="Times New Roman" w:hAnsi="Times New Roman"/>
          <w:color w:val="000000" w:themeColor="text1"/>
          <w:sz w:val="24"/>
          <w:szCs w:val="24"/>
        </w:rPr>
        <w:t>ляются некачественными, Генеральный подрядчик</w:t>
      </w:r>
      <w:r w:rsidRPr="004A1873">
        <w:rPr>
          <w:rFonts w:ascii="Times New Roman" w:hAnsi="Times New Roman"/>
          <w:color w:val="000000" w:themeColor="text1"/>
          <w:sz w:val="24"/>
          <w:szCs w:val="24"/>
        </w:rPr>
        <w:t xml:space="preserve"> уведомляет </w:t>
      </w:r>
      <w:r w:rsidR="00760026" w:rsidRPr="004A1873">
        <w:rPr>
          <w:rFonts w:ascii="Times New Roman" w:hAnsi="Times New Roman"/>
          <w:color w:val="000000" w:themeColor="text1"/>
          <w:sz w:val="24"/>
          <w:szCs w:val="24"/>
        </w:rPr>
        <w:t>Подрядчика</w:t>
      </w:r>
      <w:r w:rsidRPr="004A1873">
        <w:rPr>
          <w:rFonts w:ascii="Times New Roman" w:hAnsi="Times New Roman"/>
          <w:color w:val="000000" w:themeColor="text1"/>
          <w:sz w:val="24"/>
          <w:szCs w:val="24"/>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001A1E08" w:rsidRPr="004A1873">
        <w:rPr>
          <w:rFonts w:ascii="Times New Roman" w:hAnsi="Times New Roman"/>
          <w:color w:val="000000" w:themeColor="text1"/>
          <w:sz w:val="24"/>
          <w:szCs w:val="24"/>
        </w:rPr>
        <w:t xml:space="preserve"> не позднее</w:t>
      </w:r>
      <w:r w:rsidRPr="004A1873">
        <w:rPr>
          <w:rFonts w:ascii="Times New Roman" w:hAnsi="Times New Roman"/>
          <w:color w:val="000000" w:themeColor="text1"/>
          <w:sz w:val="24"/>
          <w:szCs w:val="24"/>
        </w:rPr>
        <w:t xml:space="preserve"> 3 (</w:t>
      </w:r>
      <w:r w:rsidR="00C31C58" w:rsidRPr="004A1873">
        <w:rPr>
          <w:rFonts w:ascii="Times New Roman" w:hAnsi="Times New Roman"/>
          <w:color w:val="000000" w:themeColor="text1"/>
          <w:sz w:val="24"/>
          <w:szCs w:val="24"/>
        </w:rPr>
        <w:t>трех</w:t>
      </w:r>
      <w:r w:rsidRPr="004A1873">
        <w:rPr>
          <w:rFonts w:ascii="Times New Roman" w:hAnsi="Times New Roman"/>
          <w:color w:val="000000" w:themeColor="text1"/>
          <w:sz w:val="24"/>
          <w:szCs w:val="24"/>
        </w:rPr>
        <w:t xml:space="preserve">) рабочих </w:t>
      </w:r>
      <w:r w:rsidR="001A1E08" w:rsidRPr="004A1873">
        <w:rPr>
          <w:rFonts w:ascii="Times New Roman" w:hAnsi="Times New Roman"/>
          <w:color w:val="000000" w:themeColor="text1"/>
          <w:sz w:val="24"/>
          <w:szCs w:val="24"/>
        </w:rPr>
        <w:t>дней</w:t>
      </w:r>
      <w:r w:rsidRPr="004A1873">
        <w:rPr>
          <w:rFonts w:ascii="Times New Roman" w:hAnsi="Times New Roman"/>
          <w:color w:val="000000" w:themeColor="text1"/>
          <w:sz w:val="24"/>
          <w:szCs w:val="24"/>
        </w:rPr>
        <w:t xml:space="preserve"> с момента выявления несоответствия.</w:t>
      </w:r>
      <w:r w:rsidR="00760026" w:rsidRPr="004A1873">
        <w:rPr>
          <w:rFonts w:ascii="Times New Roman" w:hAnsi="Times New Roman"/>
          <w:color w:val="000000" w:themeColor="text1"/>
          <w:sz w:val="24"/>
          <w:szCs w:val="24"/>
        </w:rPr>
        <w:t xml:space="preserve"> Подрядчик</w:t>
      </w:r>
      <w:r w:rsidRPr="004A1873">
        <w:rPr>
          <w:rFonts w:ascii="Times New Roman" w:hAnsi="Times New Roman"/>
          <w:color w:val="000000" w:themeColor="text1"/>
          <w:sz w:val="24"/>
          <w:szCs w:val="24"/>
        </w:rPr>
        <w:t xml:space="preserve"> обязан зам</w:t>
      </w:r>
      <w:r w:rsidR="00F854F4" w:rsidRPr="004A1873">
        <w:rPr>
          <w:rFonts w:ascii="Times New Roman" w:hAnsi="Times New Roman"/>
          <w:color w:val="000000" w:themeColor="text1"/>
          <w:sz w:val="24"/>
          <w:szCs w:val="24"/>
        </w:rPr>
        <w:t>енить их по требованию Генерального подрядчика</w:t>
      </w:r>
      <w:r w:rsidRPr="004A1873">
        <w:rPr>
          <w:rFonts w:ascii="Times New Roman" w:hAnsi="Times New Roman"/>
          <w:color w:val="000000" w:themeColor="text1"/>
          <w:sz w:val="24"/>
          <w:szCs w:val="24"/>
        </w:rPr>
        <w:t xml:space="preserve"> за свой счет. </w:t>
      </w:r>
      <w:r w:rsidRPr="004A1873">
        <w:rPr>
          <w:rFonts w:ascii="Times New Roman" w:hAnsi="Times New Roman"/>
          <w:color w:val="000000" w:themeColor="text1"/>
          <w:sz w:val="24"/>
          <w:szCs w:val="24"/>
          <w:lang w:eastAsia="en-US"/>
        </w:rPr>
        <w:t>Нарушение</w:t>
      </w:r>
      <w:r w:rsidR="00760026" w:rsidRPr="004A1873">
        <w:rPr>
          <w:rFonts w:ascii="Times New Roman" w:hAnsi="Times New Roman"/>
          <w:color w:val="000000" w:themeColor="text1"/>
          <w:sz w:val="24"/>
          <w:szCs w:val="24"/>
          <w:lang w:eastAsia="en-US"/>
        </w:rPr>
        <w:t xml:space="preserve"> Подрядчиком</w:t>
      </w:r>
      <w:r w:rsidRPr="004A1873">
        <w:rPr>
          <w:rFonts w:ascii="Times New Roman" w:hAnsi="Times New Roman"/>
          <w:color w:val="000000" w:themeColor="text1"/>
          <w:sz w:val="24"/>
          <w:szCs w:val="24"/>
          <w:lang w:eastAsia="en-US"/>
        </w:rPr>
        <w:t xml:space="preserve"> сроков </w:t>
      </w:r>
      <w:r w:rsidR="00DA4DA0" w:rsidRPr="004A1873">
        <w:rPr>
          <w:rFonts w:ascii="Times New Roman" w:hAnsi="Times New Roman"/>
          <w:color w:val="000000" w:themeColor="text1"/>
          <w:sz w:val="24"/>
          <w:szCs w:val="24"/>
          <w:lang w:eastAsia="en-US"/>
        </w:rPr>
        <w:t>выполнения работ</w:t>
      </w:r>
      <w:r w:rsidRPr="004A1873">
        <w:rPr>
          <w:rFonts w:ascii="Times New Roman" w:hAnsi="Times New Roman"/>
          <w:color w:val="000000" w:themeColor="text1"/>
          <w:sz w:val="24"/>
          <w:szCs w:val="24"/>
          <w:lang w:eastAsia="en-US"/>
        </w:rPr>
        <w:t xml:space="preserve"> по устранению выявленных недостатков, влечет за собой ответственность в соответствии с главой 7 Договора. До устранения таких нарушений обязанности</w:t>
      </w:r>
      <w:r w:rsidR="00760026" w:rsidRPr="004A1873">
        <w:rPr>
          <w:rFonts w:ascii="Times New Roman" w:hAnsi="Times New Roman"/>
          <w:color w:val="000000" w:themeColor="text1"/>
          <w:sz w:val="24"/>
          <w:szCs w:val="24"/>
          <w:lang w:eastAsia="en-US"/>
        </w:rPr>
        <w:t xml:space="preserve"> Подрядчика</w:t>
      </w:r>
      <w:r w:rsidRPr="004A1873">
        <w:rPr>
          <w:rFonts w:ascii="Times New Roman" w:hAnsi="Times New Roman"/>
          <w:color w:val="000000" w:themeColor="text1"/>
          <w:sz w:val="24"/>
          <w:szCs w:val="24"/>
          <w:lang w:eastAsia="en-US"/>
        </w:rPr>
        <w:t xml:space="preserve"> по Договору считаются неисполненными. </w:t>
      </w:r>
    </w:p>
    <w:p w14:paraId="0849A31D" w14:textId="77777777" w:rsidR="006F713D" w:rsidRPr="004A1873" w:rsidRDefault="00F02505"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Подрядчик</w:t>
      </w:r>
      <w:r w:rsidR="006F713D" w:rsidRPr="004A1873">
        <w:rPr>
          <w:rFonts w:ascii="Times New Roman" w:hAnsi="Times New Roman"/>
          <w:color w:val="000000" w:themeColor="text1"/>
          <w:sz w:val="24"/>
          <w:szCs w:val="24"/>
        </w:rPr>
        <w:t xml:space="preserve"> несет ответственность за вред,</w:t>
      </w:r>
      <w:r w:rsidR="00F854F4" w:rsidRPr="004A1873">
        <w:rPr>
          <w:rFonts w:ascii="Times New Roman" w:hAnsi="Times New Roman"/>
          <w:color w:val="000000" w:themeColor="text1"/>
          <w:sz w:val="24"/>
          <w:szCs w:val="24"/>
        </w:rPr>
        <w:t xml:space="preserve"> причиненный имуществу </w:t>
      </w:r>
      <w:r w:rsidR="00991439" w:rsidRPr="004A1873">
        <w:rPr>
          <w:rFonts w:ascii="Times New Roman" w:hAnsi="Times New Roman"/>
          <w:color w:val="000000" w:themeColor="text1"/>
          <w:sz w:val="24"/>
          <w:szCs w:val="24"/>
        </w:rPr>
        <w:t>Генерального подрядчика и/или</w:t>
      </w:r>
      <w:r w:rsidR="006F713D" w:rsidRPr="004A1873">
        <w:rPr>
          <w:rFonts w:ascii="Times New Roman" w:hAnsi="Times New Roman"/>
          <w:color w:val="000000" w:themeColor="text1"/>
          <w:sz w:val="24"/>
          <w:szCs w:val="24"/>
        </w:rPr>
        <w:t xml:space="preserve"> третьих лиц, в соответствии с законодательством Российской Федерации.</w:t>
      </w:r>
    </w:p>
    <w:p w14:paraId="0C033FB8" w14:textId="77777777" w:rsidR="006F713D" w:rsidRPr="004A1873" w:rsidRDefault="00F02505" w:rsidP="00971E60">
      <w:pPr>
        <w:numPr>
          <w:ilvl w:val="1"/>
          <w:numId w:val="2"/>
        </w:numPr>
        <w:tabs>
          <w:tab w:val="left" w:pos="709"/>
          <w:tab w:val="left" w:pos="990"/>
        </w:tabs>
        <w:ind w:left="0" w:firstLine="567"/>
        <w:rPr>
          <w:rFonts w:ascii="Times New Roman" w:hAnsi="Times New Roman"/>
          <w:color w:val="000000" w:themeColor="text1"/>
          <w:spacing w:val="-4"/>
          <w:sz w:val="24"/>
          <w:szCs w:val="24"/>
        </w:rPr>
      </w:pPr>
      <w:r w:rsidRPr="004A1873">
        <w:rPr>
          <w:rFonts w:ascii="Times New Roman" w:hAnsi="Times New Roman"/>
          <w:color w:val="000000" w:themeColor="text1"/>
          <w:sz w:val="24"/>
          <w:szCs w:val="24"/>
        </w:rPr>
        <w:t>Подрядчик</w:t>
      </w:r>
      <w:r w:rsidR="006F713D" w:rsidRPr="004A1873">
        <w:rPr>
          <w:rFonts w:ascii="Times New Roman" w:hAnsi="Times New Roman"/>
          <w:color w:val="000000" w:themeColor="text1"/>
          <w:sz w:val="24"/>
          <w:szCs w:val="24"/>
        </w:rPr>
        <w:t xml:space="preserve"> в отношении своих работников, привлеченных к выполнению </w:t>
      </w:r>
      <w:r w:rsidR="00C31C58" w:rsidRPr="004A1873">
        <w:rPr>
          <w:rFonts w:ascii="Times New Roman" w:hAnsi="Times New Roman"/>
          <w:color w:val="000000" w:themeColor="text1"/>
          <w:sz w:val="24"/>
          <w:szCs w:val="24"/>
        </w:rPr>
        <w:t>Работ</w:t>
      </w:r>
      <w:r w:rsidR="006F713D" w:rsidRPr="004A1873">
        <w:rPr>
          <w:rFonts w:ascii="Times New Roman" w:hAnsi="Times New Roman"/>
          <w:color w:val="000000" w:themeColor="text1"/>
          <w:sz w:val="24"/>
          <w:szCs w:val="24"/>
        </w:rPr>
        <w:t>, а также третьих лиц, га</w:t>
      </w:r>
      <w:r w:rsidR="00F854F4" w:rsidRPr="004A1873">
        <w:rPr>
          <w:rFonts w:ascii="Times New Roman" w:hAnsi="Times New Roman"/>
          <w:color w:val="000000" w:themeColor="text1"/>
          <w:sz w:val="24"/>
          <w:szCs w:val="24"/>
        </w:rPr>
        <w:t>рантирует освобождение Генерального подрядчика</w:t>
      </w:r>
      <w:r w:rsidR="006F713D" w:rsidRPr="004A1873">
        <w:rPr>
          <w:rFonts w:ascii="Times New Roman" w:hAnsi="Times New Roman"/>
          <w:color w:val="000000" w:themeColor="text1"/>
          <w:sz w:val="24"/>
          <w:szCs w:val="24"/>
        </w:rPr>
        <w:t xml:space="preserve"> от любой ответственности, связанной со страхованием жизни и здоровья работников </w:t>
      </w:r>
      <w:r w:rsidRPr="004A1873">
        <w:rPr>
          <w:rFonts w:ascii="Times New Roman" w:hAnsi="Times New Roman"/>
          <w:color w:val="000000" w:themeColor="text1"/>
          <w:sz w:val="24"/>
          <w:szCs w:val="24"/>
        </w:rPr>
        <w:t>Подрядчика</w:t>
      </w:r>
      <w:r w:rsidR="00C75FC7" w:rsidRPr="004A1873">
        <w:rPr>
          <w:rFonts w:ascii="Times New Roman" w:hAnsi="Times New Roman"/>
          <w:color w:val="000000" w:themeColor="text1"/>
          <w:sz w:val="24"/>
          <w:szCs w:val="24"/>
        </w:rPr>
        <w:t>,</w:t>
      </w:r>
      <w:r w:rsidR="006F713D" w:rsidRPr="004A1873">
        <w:rPr>
          <w:rFonts w:ascii="Times New Roman" w:hAnsi="Times New Roman"/>
          <w:color w:val="000000" w:themeColor="text1"/>
          <w:sz w:val="24"/>
          <w:szCs w:val="24"/>
        </w:rPr>
        <w:t xml:space="preserve">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w:t>
      </w:r>
      <w:r w:rsidR="00DA4DA0" w:rsidRPr="004A1873">
        <w:rPr>
          <w:rFonts w:ascii="Times New Roman" w:hAnsi="Times New Roman"/>
          <w:color w:val="000000" w:themeColor="text1"/>
          <w:sz w:val="24"/>
          <w:szCs w:val="24"/>
        </w:rPr>
        <w:t xml:space="preserve">выполнения </w:t>
      </w:r>
      <w:r w:rsidR="00467C64" w:rsidRPr="004A1873">
        <w:rPr>
          <w:rFonts w:ascii="Times New Roman" w:hAnsi="Times New Roman"/>
          <w:color w:val="000000" w:themeColor="text1"/>
          <w:sz w:val="24"/>
          <w:szCs w:val="24"/>
        </w:rPr>
        <w:t>Р</w:t>
      </w:r>
      <w:r w:rsidR="00DA4DA0" w:rsidRPr="004A1873">
        <w:rPr>
          <w:rFonts w:ascii="Times New Roman" w:hAnsi="Times New Roman"/>
          <w:color w:val="000000" w:themeColor="text1"/>
          <w:sz w:val="24"/>
          <w:szCs w:val="24"/>
        </w:rPr>
        <w:t>абот</w:t>
      </w:r>
      <w:r w:rsidR="006F713D" w:rsidRPr="004A1873">
        <w:rPr>
          <w:rFonts w:ascii="Times New Roman" w:hAnsi="Times New Roman"/>
          <w:color w:val="000000" w:themeColor="text1"/>
          <w:sz w:val="24"/>
          <w:szCs w:val="24"/>
        </w:rPr>
        <w:t xml:space="preserve"> по Договору.</w:t>
      </w:r>
    </w:p>
    <w:p w14:paraId="73B02173" w14:textId="77777777" w:rsidR="006F713D" w:rsidRPr="004A1873" w:rsidRDefault="006F713D" w:rsidP="00971E60">
      <w:pPr>
        <w:numPr>
          <w:ilvl w:val="1"/>
          <w:numId w:val="2"/>
        </w:numPr>
        <w:tabs>
          <w:tab w:val="left" w:pos="709"/>
          <w:tab w:val="left" w:pos="990"/>
        </w:tabs>
        <w:ind w:left="0" w:firstLine="567"/>
        <w:rPr>
          <w:rFonts w:ascii="Times New Roman" w:hAnsi="Times New Roman"/>
          <w:i/>
          <w:color w:val="000000" w:themeColor="text1"/>
          <w:spacing w:val="-4"/>
          <w:sz w:val="24"/>
          <w:szCs w:val="24"/>
        </w:rPr>
      </w:pPr>
      <w:r w:rsidRPr="004A1873">
        <w:rPr>
          <w:rFonts w:ascii="Times New Roman" w:hAnsi="Times New Roman"/>
          <w:color w:val="000000" w:themeColor="text1"/>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7002E0A" w14:textId="77777777" w:rsidR="006F713D" w:rsidRPr="004A1873" w:rsidRDefault="006F713D"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Сторона, которая не исполняет обязательств</w:t>
      </w:r>
      <w:r w:rsidR="0061276F" w:rsidRPr="004A1873">
        <w:rPr>
          <w:rFonts w:ascii="Times New Roman" w:hAnsi="Times New Roman"/>
          <w:color w:val="000000" w:themeColor="text1"/>
          <w:sz w:val="24"/>
          <w:szCs w:val="24"/>
        </w:rPr>
        <w:t>а, предусмотренные</w:t>
      </w:r>
      <w:r w:rsidRPr="004A1873">
        <w:rPr>
          <w:rFonts w:ascii="Times New Roman" w:hAnsi="Times New Roman"/>
          <w:color w:val="000000" w:themeColor="text1"/>
          <w:sz w:val="24"/>
          <w:szCs w:val="24"/>
        </w:rPr>
        <w:t xml:space="preserve">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Договор может быть расторгнут по соглашению Сторон.</w:t>
      </w:r>
    </w:p>
    <w:p w14:paraId="6CF319CF" w14:textId="6673C3AA" w:rsidR="006F713D" w:rsidRPr="004A1873" w:rsidRDefault="00F02505"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Подрядчик</w:t>
      </w:r>
      <w:r w:rsidR="006F713D" w:rsidRPr="004A1873">
        <w:rPr>
          <w:rFonts w:ascii="Times New Roman" w:hAnsi="Times New Roman"/>
          <w:color w:val="000000" w:themeColor="text1"/>
          <w:sz w:val="24"/>
          <w:szCs w:val="24"/>
        </w:rPr>
        <w:t xml:space="preserve"> несет </w:t>
      </w:r>
      <w:r w:rsidR="00F854F4" w:rsidRPr="004A1873">
        <w:rPr>
          <w:rFonts w:ascii="Times New Roman" w:hAnsi="Times New Roman"/>
          <w:color w:val="000000" w:themeColor="text1"/>
          <w:sz w:val="24"/>
          <w:szCs w:val="24"/>
        </w:rPr>
        <w:t>ответственность перед Генеральным подрядчиком</w:t>
      </w:r>
      <w:r w:rsidR="006F713D" w:rsidRPr="004A1873">
        <w:rPr>
          <w:rFonts w:ascii="Times New Roman" w:hAnsi="Times New Roman"/>
          <w:color w:val="000000" w:themeColor="text1"/>
          <w:sz w:val="24"/>
          <w:szCs w:val="24"/>
        </w:rPr>
        <w:t xml:space="preserve">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w:t>
      </w:r>
      <w:r w:rsidR="00813045" w:rsidRPr="004A1873">
        <w:rPr>
          <w:rFonts w:ascii="Times New Roman" w:hAnsi="Times New Roman"/>
          <w:iCs/>
          <w:color w:val="000000" w:themeColor="text1"/>
          <w:sz w:val="24"/>
          <w:szCs w:val="24"/>
        </w:rPr>
        <w:t>и объект</w:t>
      </w:r>
      <w:r w:rsidR="00014594">
        <w:rPr>
          <w:rFonts w:ascii="Times New Roman" w:hAnsi="Times New Roman"/>
          <w:iCs/>
          <w:color w:val="000000" w:themeColor="text1"/>
          <w:sz w:val="24"/>
          <w:szCs w:val="24"/>
        </w:rPr>
        <w:t>а</w:t>
      </w:r>
      <w:r w:rsidR="00813045" w:rsidRPr="004A1873">
        <w:rPr>
          <w:rFonts w:ascii="Times New Roman" w:hAnsi="Times New Roman"/>
          <w:iCs/>
          <w:color w:val="000000" w:themeColor="text1"/>
          <w:sz w:val="24"/>
          <w:szCs w:val="24"/>
        </w:rPr>
        <w:t xml:space="preserve"> в целом или </w:t>
      </w:r>
      <w:r w:rsidR="00014594">
        <w:rPr>
          <w:rFonts w:ascii="Times New Roman" w:hAnsi="Times New Roman"/>
          <w:iCs/>
          <w:color w:val="000000" w:themeColor="text1"/>
          <w:sz w:val="24"/>
          <w:szCs w:val="24"/>
        </w:rPr>
        <w:t>его</w:t>
      </w:r>
      <w:r w:rsidR="00813045" w:rsidRPr="004A1873">
        <w:rPr>
          <w:rFonts w:ascii="Times New Roman" w:hAnsi="Times New Roman"/>
          <w:iCs/>
          <w:color w:val="000000" w:themeColor="text1"/>
          <w:sz w:val="24"/>
          <w:szCs w:val="24"/>
        </w:rPr>
        <w:t xml:space="preserve"> части, попавши</w:t>
      </w:r>
      <w:r w:rsidR="00014594">
        <w:rPr>
          <w:rFonts w:ascii="Times New Roman" w:hAnsi="Times New Roman"/>
          <w:iCs/>
          <w:color w:val="000000" w:themeColor="text1"/>
          <w:sz w:val="24"/>
          <w:szCs w:val="24"/>
        </w:rPr>
        <w:t>х</w:t>
      </w:r>
      <w:r w:rsidR="00813045" w:rsidRPr="004A1873">
        <w:rPr>
          <w:rFonts w:ascii="Times New Roman" w:hAnsi="Times New Roman"/>
          <w:iCs/>
          <w:color w:val="000000" w:themeColor="text1"/>
          <w:sz w:val="24"/>
          <w:szCs w:val="24"/>
        </w:rPr>
        <w:t xml:space="preserve"> в зону производства </w:t>
      </w:r>
      <w:r w:rsidR="00991439" w:rsidRPr="004A1873">
        <w:rPr>
          <w:rFonts w:ascii="Times New Roman" w:hAnsi="Times New Roman"/>
          <w:iCs/>
          <w:color w:val="000000" w:themeColor="text1"/>
          <w:sz w:val="24"/>
          <w:szCs w:val="24"/>
        </w:rPr>
        <w:t>Р</w:t>
      </w:r>
      <w:r w:rsidR="00813045" w:rsidRPr="004A1873">
        <w:rPr>
          <w:rFonts w:ascii="Times New Roman" w:hAnsi="Times New Roman"/>
          <w:iCs/>
          <w:color w:val="000000" w:themeColor="text1"/>
          <w:sz w:val="24"/>
          <w:szCs w:val="24"/>
        </w:rPr>
        <w:t>абот, вследствие выполненных Подрядчиком Работ.</w:t>
      </w:r>
    </w:p>
    <w:p w14:paraId="453214C8" w14:textId="77777777" w:rsidR="006F713D" w:rsidRPr="004A1873" w:rsidRDefault="00F02505" w:rsidP="00971E60">
      <w:pPr>
        <w:numPr>
          <w:ilvl w:val="1"/>
          <w:numId w:val="2"/>
        </w:numPr>
        <w:tabs>
          <w:tab w:val="left" w:pos="709"/>
          <w:tab w:val="left" w:pos="990"/>
        </w:tabs>
        <w:ind w:left="0" w:firstLine="567"/>
        <w:rPr>
          <w:rFonts w:ascii="Times New Roman" w:hAnsi="Times New Roman"/>
          <w:color w:val="000000" w:themeColor="text1"/>
          <w:spacing w:val="-4"/>
          <w:sz w:val="24"/>
          <w:szCs w:val="24"/>
        </w:rPr>
      </w:pPr>
      <w:r w:rsidRPr="004A1873">
        <w:rPr>
          <w:rFonts w:ascii="Times New Roman" w:hAnsi="Times New Roman"/>
          <w:color w:val="000000" w:themeColor="text1"/>
          <w:spacing w:val="-4"/>
          <w:sz w:val="24"/>
          <w:szCs w:val="24"/>
        </w:rPr>
        <w:t>Подрядчик</w:t>
      </w:r>
      <w:r w:rsidR="006F713D" w:rsidRPr="004A1873">
        <w:rPr>
          <w:rFonts w:ascii="Times New Roman" w:hAnsi="Times New Roman"/>
          <w:color w:val="000000" w:themeColor="text1"/>
          <w:spacing w:val="-4"/>
          <w:sz w:val="24"/>
          <w:szCs w:val="24"/>
        </w:rPr>
        <w:t xml:space="preserve">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2D541CCA" w14:textId="77777777" w:rsidR="006F713D" w:rsidRPr="004A1873" w:rsidRDefault="006F713D"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Риск случайной гибели или случайного повреждения результата </w:t>
      </w:r>
      <w:r w:rsidR="00C31C58" w:rsidRPr="004A1873">
        <w:rPr>
          <w:rFonts w:ascii="Times New Roman" w:hAnsi="Times New Roman"/>
          <w:color w:val="000000" w:themeColor="text1"/>
          <w:sz w:val="24"/>
          <w:szCs w:val="24"/>
        </w:rPr>
        <w:t xml:space="preserve">Работ </w:t>
      </w:r>
      <w:r w:rsidR="00F854F4" w:rsidRPr="004A1873">
        <w:rPr>
          <w:rFonts w:ascii="Times New Roman" w:hAnsi="Times New Roman"/>
          <w:color w:val="000000" w:themeColor="text1"/>
          <w:sz w:val="24"/>
          <w:szCs w:val="24"/>
        </w:rPr>
        <w:t>до его приемки Генеральным подрядчиком</w:t>
      </w:r>
      <w:r w:rsidRPr="004A1873">
        <w:rPr>
          <w:rFonts w:ascii="Times New Roman" w:hAnsi="Times New Roman"/>
          <w:color w:val="000000" w:themeColor="text1"/>
          <w:sz w:val="24"/>
          <w:szCs w:val="24"/>
        </w:rPr>
        <w:t xml:space="preserve"> несет </w:t>
      </w:r>
      <w:r w:rsidR="00F02505" w:rsidRPr="004A1873">
        <w:rPr>
          <w:rFonts w:ascii="Times New Roman" w:hAnsi="Times New Roman"/>
          <w:color w:val="000000" w:themeColor="text1"/>
          <w:sz w:val="24"/>
          <w:szCs w:val="24"/>
        </w:rPr>
        <w:t>Подрядчик</w:t>
      </w:r>
      <w:r w:rsidRPr="004A1873">
        <w:rPr>
          <w:rFonts w:ascii="Times New Roman" w:hAnsi="Times New Roman"/>
          <w:color w:val="000000" w:themeColor="text1"/>
          <w:sz w:val="24"/>
          <w:szCs w:val="24"/>
        </w:rPr>
        <w:t>.</w:t>
      </w:r>
    </w:p>
    <w:p w14:paraId="0EE14CF3" w14:textId="7DD87FFF" w:rsidR="006F713D" w:rsidRPr="004A1873" w:rsidRDefault="006F713D" w:rsidP="00971E60">
      <w:pPr>
        <w:numPr>
          <w:ilvl w:val="1"/>
          <w:numId w:val="2"/>
        </w:numPr>
        <w:tabs>
          <w:tab w:val="left" w:pos="709"/>
          <w:tab w:val="left" w:pos="990"/>
        </w:tabs>
        <w:ind w:left="0"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При просрочке сдачи-приемки результата </w:t>
      </w:r>
      <w:r w:rsidR="00852A10" w:rsidRPr="004A1873">
        <w:rPr>
          <w:rFonts w:ascii="Times New Roman" w:hAnsi="Times New Roman"/>
          <w:color w:val="000000" w:themeColor="text1"/>
          <w:sz w:val="24"/>
          <w:szCs w:val="24"/>
        </w:rPr>
        <w:t xml:space="preserve">Работ </w:t>
      </w:r>
      <w:r w:rsidR="00F02505" w:rsidRPr="004A1873">
        <w:rPr>
          <w:rFonts w:ascii="Times New Roman" w:hAnsi="Times New Roman"/>
          <w:color w:val="000000" w:themeColor="text1"/>
          <w:sz w:val="24"/>
          <w:szCs w:val="24"/>
        </w:rPr>
        <w:t>Подрядчиком</w:t>
      </w:r>
      <w:r w:rsidRPr="004A1873">
        <w:rPr>
          <w:rFonts w:ascii="Times New Roman" w:hAnsi="Times New Roman"/>
          <w:color w:val="000000" w:themeColor="text1"/>
          <w:sz w:val="24"/>
          <w:szCs w:val="24"/>
        </w:rPr>
        <w:t xml:space="preserve"> риски, предусмотренные в п. 7.</w:t>
      </w:r>
      <w:r w:rsidR="00B62B24" w:rsidRPr="004A1873">
        <w:rPr>
          <w:rFonts w:ascii="Times New Roman" w:hAnsi="Times New Roman"/>
          <w:color w:val="000000" w:themeColor="text1"/>
          <w:sz w:val="24"/>
          <w:szCs w:val="24"/>
        </w:rPr>
        <w:t>20</w:t>
      </w:r>
      <w:r w:rsidRPr="004A1873">
        <w:rPr>
          <w:rFonts w:ascii="Times New Roman" w:hAnsi="Times New Roman"/>
          <w:color w:val="000000" w:themeColor="text1"/>
          <w:sz w:val="24"/>
          <w:szCs w:val="24"/>
        </w:rPr>
        <w:t xml:space="preserve">. Договора, несет </w:t>
      </w:r>
      <w:r w:rsidR="00F02505" w:rsidRPr="004A1873">
        <w:rPr>
          <w:rFonts w:ascii="Times New Roman" w:hAnsi="Times New Roman"/>
          <w:color w:val="000000" w:themeColor="text1"/>
          <w:sz w:val="24"/>
          <w:szCs w:val="24"/>
        </w:rPr>
        <w:t>Подрядчик</w:t>
      </w:r>
      <w:r w:rsidRPr="004A1873">
        <w:rPr>
          <w:rFonts w:ascii="Times New Roman" w:hAnsi="Times New Roman"/>
          <w:color w:val="000000" w:themeColor="text1"/>
          <w:sz w:val="24"/>
          <w:szCs w:val="24"/>
        </w:rPr>
        <w:t>.</w:t>
      </w:r>
    </w:p>
    <w:p w14:paraId="7451B867" w14:textId="77777777" w:rsidR="006F713D" w:rsidRPr="004A1873" w:rsidRDefault="006F713D" w:rsidP="00971E60">
      <w:pPr>
        <w:numPr>
          <w:ilvl w:val="1"/>
          <w:numId w:val="2"/>
        </w:numPr>
        <w:tabs>
          <w:tab w:val="left" w:pos="709"/>
          <w:tab w:val="left" w:pos="851"/>
        </w:tabs>
        <w:ind w:left="0" w:firstLine="567"/>
        <w:rPr>
          <w:rFonts w:ascii="Times New Roman" w:hAnsi="Times New Roman"/>
          <w:b/>
          <w:color w:val="000000" w:themeColor="text1"/>
          <w:sz w:val="24"/>
          <w:szCs w:val="24"/>
        </w:rPr>
      </w:pPr>
      <w:r w:rsidRPr="004A1873">
        <w:rPr>
          <w:rFonts w:ascii="Times New Roman" w:hAnsi="Times New Roman"/>
          <w:color w:val="000000" w:themeColor="text1"/>
          <w:sz w:val="24"/>
          <w:szCs w:val="24"/>
        </w:rPr>
        <w:t xml:space="preserve">В случае нарушения </w:t>
      </w:r>
      <w:r w:rsidR="00F02505" w:rsidRPr="004A1873">
        <w:rPr>
          <w:rFonts w:ascii="Times New Roman" w:hAnsi="Times New Roman"/>
          <w:color w:val="000000" w:themeColor="text1"/>
          <w:sz w:val="24"/>
          <w:szCs w:val="24"/>
        </w:rPr>
        <w:t>Подрядчиком</w:t>
      </w:r>
      <w:r w:rsidRPr="004A1873">
        <w:rPr>
          <w:rFonts w:ascii="Times New Roman" w:hAnsi="Times New Roman"/>
          <w:color w:val="000000" w:themeColor="text1"/>
          <w:sz w:val="24"/>
          <w:szCs w:val="24"/>
        </w:rPr>
        <w:t xml:space="preserve"> об</w:t>
      </w:r>
      <w:r w:rsidR="00F854F4" w:rsidRPr="004A1873">
        <w:rPr>
          <w:rFonts w:ascii="Times New Roman" w:hAnsi="Times New Roman"/>
          <w:color w:val="000000" w:themeColor="text1"/>
          <w:sz w:val="24"/>
          <w:szCs w:val="24"/>
        </w:rPr>
        <w:t>язательств по Договору, Генеральный подрядчик</w:t>
      </w:r>
      <w:r w:rsidRPr="004A1873">
        <w:rPr>
          <w:rFonts w:ascii="Times New Roman" w:hAnsi="Times New Roman"/>
          <w:color w:val="000000" w:themeColor="text1"/>
          <w:sz w:val="24"/>
          <w:szCs w:val="24"/>
        </w:rPr>
        <w:t xml:space="preserve"> вправе удержать начисленную за нарушение неустойку (штраф, пени) из суммы, подлежащей уплате по Договору. </w:t>
      </w:r>
    </w:p>
    <w:p w14:paraId="1B2E7061" w14:textId="77777777" w:rsidR="00B96AA8" w:rsidRPr="004A1873" w:rsidRDefault="00C7713B" w:rsidP="00971E60">
      <w:pPr>
        <w:pStyle w:val="ConsNormal"/>
        <w:tabs>
          <w:tab w:val="left" w:pos="330"/>
          <w:tab w:val="left" w:pos="709"/>
        </w:tabs>
        <w:ind w:left="-426" w:right="0" w:firstLine="567"/>
        <w:jc w:val="center"/>
        <w:rPr>
          <w:rFonts w:ascii="Times New Roman" w:hAnsi="Times New Roman" w:cs="Times New Roman"/>
          <w:b/>
          <w:bCs/>
          <w:color w:val="000000" w:themeColor="text1"/>
          <w:sz w:val="24"/>
          <w:szCs w:val="24"/>
        </w:rPr>
      </w:pPr>
      <w:bookmarkStart w:id="0" w:name="_Toc284684769"/>
      <w:r w:rsidRPr="004A1873">
        <w:rPr>
          <w:rFonts w:ascii="Times New Roman" w:hAnsi="Times New Roman" w:cs="Times New Roman"/>
          <w:b/>
          <w:color w:val="000000" w:themeColor="text1"/>
          <w:sz w:val="24"/>
          <w:szCs w:val="24"/>
          <w:lang w:eastAsia="zh-CN"/>
        </w:rPr>
        <w:lastRenderedPageBreak/>
        <w:t>8</w:t>
      </w:r>
      <w:r w:rsidR="00BB56FD" w:rsidRPr="004A1873">
        <w:rPr>
          <w:rFonts w:ascii="Times New Roman" w:hAnsi="Times New Roman" w:cs="Times New Roman"/>
          <w:b/>
          <w:bCs/>
          <w:color w:val="000000" w:themeColor="text1"/>
          <w:sz w:val="24"/>
          <w:szCs w:val="24"/>
        </w:rPr>
        <w:t xml:space="preserve">. </w:t>
      </w:r>
      <w:r w:rsidR="00D871A5" w:rsidRPr="004A1873">
        <w:rPr>
          <w:rFonts w:ascii="Times New Roman" w:hAnsi="Times New Roman" w:cs="Times New Roman"/>
          <w:b/>
          <w:bCs/>
          <w:color w:val="000000" w:themeColor="text1"/>
          <w:sz w:val="24"/>
          <w:szCs w:val="24"/>
        </w:rPr>
        <w:t>Порядок разрешения споров</w:t>
      </w:r>
    </w:p>
    <w:p w14:paraId="5F9A00CB" w14:textId="77777777" w:rsidR="00C7713B" w:rsidRPr="004A1873" w:rsidRDefault="00C7713B" w:rsidP="00B109D5">
      <w:pPr>
        <w:pStyle w:val="a4"/>
        <w:tabs>
          <w:tab w:val="left" w:pos="0"/>
          <w:tab w:val="left" w:pos="567"/>
        </w:tabs>
        <w:ind w:left="0" w:firstLine="567"/>
        <w:rPr>
          <w:color w:val="000000" w:themeColor="text1"/>
          <w:sz w:val="24"/>
        </w:rPr>
      </w:pPr>
      <w:r w:rsidRPr="004A1873">
        <w:rPr>
          <w:color w:val="000000" w:themeColor="text1"/>
          <w:sz w:val="24"/>
        </w:rPr>
        <w:t>8.</w:t>
      </w:r>
      <w:r w:rsidR="0082389C" w:rsidRPr="004A1873">
        <w:rPr>
          <w:color w:val="000000" w:themeColor="text1"/>
          <w:sz w:val="24"/>
        </w:rPr>
        <w:t>1</w:t>
      </w:r>
      <w:r w:rsidRPr="004A1873">
        <w:rPr>
          <w:color w:val="000000" w:themeColor="text1"/>
          <w:sz w:val="24"/>
        </w:rPr>
        <w:t xml:space="preserve">. </w:t>
      </w:r>
      <w:r w:rsidR="0037286E" w:rsidRPr="004A1873">
        <w:rPr>
          <w:color w:val="000000" w:themeColor="text1"/>
          <w:sz w:val="24"/>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E21F22" w:rsidRPr="004A1873">
        <w:rPr>
          <w:color w:val="000000" w:themeColor="text1"/>
          <w:sz w:val="24"/>
        </w:rPr>
        <w:t>10 (</w:t>
      </w:r>
      <w:r w:rsidR="00852A10" w:rsidRPr="004A1873">
        <w:rPr>
          <w:color w:val="000000" w:themeColor="text1"/>
          <w:sz w:val="24"/>
        </w:rPr>
        <w:t>д</w:t>
      </w:r>
      <w:r w:rsidR="0037286E" w:rsidRPr="004A1873">
        <w:rPr>
          <w:color w:val="000000" w:themeColor="text1"/>
          <w:sz w:val="24"/>
        </w:rPr>
        <w:t>есять) календарных дней с момента ее получения.</w:t>
      </w:r>
    </w:p>
    <w:p w14:paraId="321D577F" w14:textId="77777777" w:rsidR="0037286E" w:rsidRPr="004A1873" w:rsidRDefault="009D0B00" w:rsidP="00B109D5">
      <w:pPr>
        <w:pStyle w:val="a4"/>
        <w:tabs>
          <w:tab w:val="left" w:pos="0"/>
          <w:tab w:val="left" w:pos="567"/>
        </w:tabs>
        <w:ind w:left="0" w:firstLine="567"/>
        <w:rPr>
          <w:color w:val="000000" w:themeColor="text1"/>
          <w:sz w:val="24"/>
        </w:rPr>
      </w:pPr>
      <w:r w:rsidRPr="004A1873">
        <w:rPr>
          <w:color w:val="000000" w:themeColor="text1"/>
          <w:sz w:val="24"/>
        </w:rPr>
        <w:t xml:space="preserve"> </w:t>
      </w:r>
      <w:r w:rsidR="00C7713B" w:rsidRPr="004A1873">
        <w:rPr>
          <w:color w:val="000000" w:themeColor="text1"/>
          <w:sz w:val="24"/>
        </w:rPr>
        <w:t>8.</w:t>
      </w:r>
      <w:r w:rsidR="0082389C" w:rsidRPr="004A1873">
        <w:rPr>
          <w:color w:val="000000" w:themeColor="text1"/>
          <w:sz w:val="24"/>
        </w:rPr>
        <w:t>2</w:t>
      </w:r>
      <w:r w:rsidR="00C7713B" w:rsidRPr="004A1873">
        <w:rPr>
          <w:color w:val="000000" w:themeColor="text1"/>
          <w:sz w:val="24"/>
        </w:rPr>
        <w:t xml:space="preserve">. </w:t>
      </w:r>
      <w:r w:rsidR="00E21F22" w:rsidRPr="004A1873">
        <w:rPr>
          <w:color w:val="000000" w:themeColor="text1"/>
          <w:sz w:val="24"/>
        </w:rPr>
        <w:t>В случае не</w:t>
      </w:r>
      <w:r w:rsidR="00716D60" w:rsidRPr="004A1873">
        <w:rPr>
          <w:color w:val="000000" w:themeColor="text1"/>
          <w:sz w:val="24"/>
        </w:rPr>
        <w:t xml:space="preserve"> </w:t>
      </w:r>
      <w:r w:rsidR="0037286E" w:rsidRPr="004A1873">
        <w:rPr>
          <w:color w:val="000000" w:themeColor="text1"/>
          <w:sz w:val="24"/>
        </w:rPr>
        <w:t>достижения Сторонами взаимного согласия споры разрешаются в Арбитражном суде города Москвы.</w:t>
      </w:r>
    </w:p>
    <w:p w14:paraId="2AB25E42" w14:textId="77777777" w:rsidR="0037286E" w:rsidRPr="004A1873" w:rsidRDefault="00C7713B" w:rsidP="00B109D5">
      <w:pPr>
        <w:tabs>
          <w:tab w:val="left" w:pos="0"/>
        </w:tabs>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8.</w:t>
      </w:r>
      <w:r w:rsidR="0082389C" w:rsidRPr="004A1873">
        <w:rPr>
          <w:rFonts w:ascii="Times New Roman" w:hAnsi="Times New Roman"/>
          <w:color w:val="000000" w:themeColor="text1"/>
          <w:sz w:val="24"/>
          <w:szCs w:val="24"/>
        </w:rPr>
        <w:t>3</w:t>
      </w:r>
      <w:r w:rsidR="00C316AA" w:rsidRPr="004A1873">
        <w:rPr>
          <w:rFonts w:ascii="Times New Roman" w:hAnsi="Times New Roman"/>
          <w:color w:val="000000" w:themeColor="text1"/>
          <w:sz w:val="24"/>
          <w:szCs w:val="24"/>
        </w:rPr>
        <w:t>.</w:t>
      </w:r>
      <w:r w:rsidR="0037286E" w:rsidRPr="004A1873">
        <w:rPr>
          <w:rFonts w:ascii="Times New Roman" w:hAnsi="Times New Roman"/>
          <w:color w:val="000000" w:themeColor="text1"/>
          <w:sz w:val="24"/>
          <w:szCs w:val="24"/>
        </w:rPr>
        <w:t xml:space="preserve"> Во всем, что не урегулировано Договором, Стороны руководствуются законодательством Российской Федерации. </w:t>
      </w:r>
    </w:p>
    <w:bookmarkEnd w:id="0"/>
    <w:p w14:paraId="25FDA7FE" w14:textId="77777777" w:rsidR="00B96AA8" w:rsidRPr="004A1873" w:rsidRDefault="0037286E" w:rsidP="00971E60">
      <w:pPr>
        <w:pStyle w:val="ConsNormal"/>
        <w:numPr>
          <w:ilvl w:val="0"/>
          <w:numId w:val="33"/>
        </w:numPr>
        <w:tabs>
          <w:tab w:val="left" w:pos="440"/>
          <w:tab w:val="left" w:pos="709"/>
        </w:tabs>
        <w:ind w:left="0" w:right="0" w:firstLine="567"/>
        <w:jc w:val="center"/>
        <w:rPr>
          <w:rFonts w:ascii="Times New Roman" w:hAnsi="Times New Roman" w:cs="Times New Roman"/>
          <w:b/>
          <w:color w:val="000000" w:themeColor="text1"/>
          <w:sz w:val="24"/>
          <w:szCs w:val="24"/>
        </w:rPr>
      </w:pPr>
      <w:r w:rsidRPr="004A1873">
        <w:rPr>
          <w:rFonts w:ascii="Times New Roman" w:hAnsi="Times New Roman" w:cs="Times New Roman"/>
          <w:b/>
          <w:color w:val="000000" w:themeColor="text1"/>
          <w:sz w:val="24"/>
          <w:szCs w:val="24"/>
        </w:rPr>
        <w:t xml:space="preserve">Досрочное расторжение и изменение </w:t>
      </w:r>
      <w:r w:rsidR="00F94B99" w:rsidRPr="004A1873">
        <w:rPr>
          <w:rFonts w:ascii="Times New Roman" w:hAnsi="Times New Roman" w:cs="Times New Roman"/>
          <w:b/>
          <w:bCs/>
          <w:color w:val="000000" w:themeColor="text1"/>
          <w:spacing w:val="1"/>
          <w:sz w:val="24"/>
          <w:szCs w:val="24"/>
        </w:rPr>
        <w:t>Договор</w:t>
      </w:r>
      <w:r w:rsidR="0086472B" w:rsidRPr="004A1873">
        <w:rPr>
          <w:rFonts w:ascii="Times New Roman" w:hAnsi="Times New Roman" w:cs="Times New Roman"/>
          <w:b/>
          <w:bCs/>
          <w:color w:val="000000" w:themeColor="text1"/>
          <w:spacing w:val="1"/>
          <w:sz w:val="24"/>
          <w:szCs w:val="24"/>
        </w:rPr>
        <w:t>а</w:t>
      </w:r>
    </w:p>
    <w:p w14:paraId="0F22895A" w14:textId="77777777" w:rsidR="0037286E" w:rsidRPr="004A1873" w:rsidRDefault="00C7713B" w:rsidP="00971E60">
      <w:pPr>
        <w:pStyle w:val="ConsPlusNormal"/>
        <w:ind w:firstLine="567"/>
        <w:jc w:val="both"/>
        <w:rPr>
          <w:rFonts w:ascii="Times New Roman" w:hAnsi="Times New Roman" w:cs="Times New Roman"/>
          <w:color w:val="000000" w:themeColor="text1"/>
          <w:spacing w:val="-4"/>
          <w:sz w:val="24"/>
          <w:szCs w:val="24"/>
        </w:rPr>
      </w:pPr>
      <w:r w:rsidRPr="004A1873">
        <w:rPr>
          <w:rFonts w:ascii="Times New Roman" w:hAnsi="Times New Roman" w:cs="Times New Roman"/>
          <w:color w:val="000000" w:themeColor="text1"/>
          <w:sz w:val="24"/>
          <w:szCs w:val="24"/>
        </w:rPr>
        <w:t>9</w:t>
      </w:r>
      <w:r w:rsidR="006B4792" w:rsidRPr="004A1873">
        <w:rPr>
          <w:rFonts w:ascii="Times New Roman" w:hAnsi="Times New Roman" w:cs="Times New Roman"/>
          <w:color w:val="000000" w:themeColor="text1"/>
          <w:sz w:val="24"/>
          <w:szCs w:val="24"/>
        </w:rPr>
        <w:t>.1.</w:t>
      </w:r>
      <w:r w:rsidR="00191F55" w:rsidRPr="004A1873">
        <w:rPr>
          <w:rFonts w:ascii="Times New Roman" w:hAnsi="Times New Roman" w:cs="Times New Roman"/>
          <w:color w:val="000000" w:themeColor="text1"/>
          <w:sz w:val="24"/>
          <w:szCs w:val="24"/>
        </w:rPr>
        <w:t xml:space="preserve"> </w:t>
      </w:r>
      <w:r w:rsidR="0037286E" w:rsidRPr="004A1873">
        <w:rPr>
          <w:rFonts w:ascii="Times New Roman" w:hAnsi="Times New Roman" w:cs="Times New Roman"/>
          <w:color w:val="000000" w:themeColor="text1"/>
          <w:spacing w:val="-4"/>
          <w:sz w:val="24"/>
          <w:szCs w:val="24"/>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BFF83" w14:textId="77777777" w:rsidR="0037286E" w:rsidRPr="004A1873" w:rsidRDefault="00C7713B" w:rsidP="00971E60">
      <w:pPr>
        <w:pStyle w:val="ConsPlusNormal"/>
        <w:ind w:firstLine="567"/>
        <w:jc w:val="both"/>
        <w:rPr>
          <w:rFonts w:ascii="Times New Roman" w:hAnsi="Times New Roman" w:cs="Times New Roman"/>
          <w:color w:val="000000" w:themeColor="text1"/>
          <w:spacing w:val="-4"/>
          <w:sz w:val="24"/>
          <w:szCs w:val="24"/>
        </w:rPr>
      </w:pPr>
      <w:r w:rsidRPr="004A1873">
        <w:rPr>
          <w:rFonts w:ascii="Times New Roman" w:hAnsi="Times New Roman" w:cs="Times New Roman"/>
          <w:color w:val="000000" w:themeColor="text1"/>
          <w:spacing w:val="-4"/>
          <w:sz w:val="24"/>
          <w:szCs w:val="24"/>
        </w:rPr>
        <w:t>9</w:t>
      </w:r>
      <w:r w:rsidR="006B4792" w:rsidRPr="004A1873">
        <w:rPr>
          <w:rFonts w:ascii="Times New Roman" w:hAnsi="Times New Roman" w:cs="Times New Roman"/>
          <w:color w:val="000000" w:themeColor="text1"/>
          <w:spacing w:val="-4"/>
          <w:sz w:val="24"/>
          <w:szCs w:val="24"/>
        </w:rPr>
        <w:t>.2.</w:t>
      </w:r>
      <w:r w:rsidR="00F854F4" w:rsidRPr="004A1873">
        <w:rPr>
          <w:rFonts w:ascii="Times New Roman" w:hAnsi="Times New Roman" w:cs="Times New Roman"/>
          <w:color w:val="000000" w:themeColor="text1"/>
          <w:spacing w:val="-4"/>
          <w:sz w:val="24"/>
          <w:szCs w:val="24"/>
        </w:rPr>
        <w:t xml:space="preserve"> Генеральный подрядчик</w:t>
      </w:r>
      <w:r w:rsidR="0037286E" w:rsidRPr="004A1873">
        <w:rPr>
          <w:rFonts w:ascii="Times New Roman" w:hAnsi="Times New Roman" w:cs="Times New Roman"/>
          <w:color w:val="000000" w:themeColor="text1"/>
          <w:spacing w:val="-4"/>
          <w:sz w:val="24"/>
          <w:szCs w:val="24"/>
        </w:rPr>
        <w:t xml:space="preserve"> вправе отказаться от исполнения Договора в любо</w:t>
      </w:r>
      <w:r w:rsidR="005B3E09" w:rsidRPr="004A1873">
        <w:rPr>
          <w:rFonts w:ascii="Times New Roman" w:hAnsi="Times New Roman" w:cs="Times New Roman"/>
          <w:color w:val="000000" w:themeColor="text1"/>
          <w:spacing w:val="-4"/>
          <w:sz w:val="24"/>
          <w:szCs w:val="24"/>
        </w:rPr>
        <w:t>е время до сдачи ему результата</w:t>
      </w:r>
      <w:r w:rsidR="000E09FD" w:rsidRPr="004A1873">
        <w:rPr>
          <w:rFonts w:ascii="Times New Roman" w:hAnsi="Times New Roman" w:cs="Times New Roman"/>
          <w:color w:val="000000" w:themeColor="text1"/>
          <w:spacing w:val="-4"/>
          <w:sz w:val="24"/>
          <w:szCs w:val="24"/>
        </w:rPr>
        <w:t xml:space="preserve"> </w:t>
      </w:r>
      <w:r w:rsidR="00852A10" w:rsidRPr="004A1873">
        <w:rPr>
          <w:rFonts w:ascii="Times New Roman" w:hAnsi="Times New Roman" w:cs="Times New Roman"/>
          <w:color w:val="000000" w:themeColor="text1"/>
          <w:spacing w:val="-4"/>
          <w:sz w:val="24"/>
          <w:szCs w:val="24"/>
        </w:rPr>
        <w:t>Работ</w:t>
      </w:r>
      <w:r w:rsidR="0037286E" w:rsidRPr="004A1873">
        <w:rPr>
          <w:rFonts w:ascii="Times New Roman" w:hAnsi="Times New Roman" w:cs="Times New Roman"/>
          <w:color w:val="000000" w:themeColor="text1"/>
          <w:spacing w:val="-4"/>
          <w:sz w:val="24"/>
          <w:szCs w:val="24"/>
        </w:rPr>
        <w:t xml:space="preserve">, уплатив </w:t>
      </w:r>
      <w:r w:rsidR="00F02505" w:rsidRPr="004A1873">
        <w:rPr>
          <w:rFonts w:ascii="Times New Roman" w:hAnsi="Times New Roman" w:cs="Times New Roman"/>
          <w:color w:val="000000" w:themeColor="text1"/>
          <w:spacing w:val="-4"/>
          <w:sz w:val="24"/>
          <w:szCs w:val="24"/>
        </w:rPr>
        <w:t>Подрядчику</w:t>
      </w:r>
      <w:r w:rsidR="00F12CE4" w:rsidRPr="004A1873">
        <w:rPr>
          <w:rFonts w:ascii="Times New Roman" w:hAnsi="Times New Roman" w:cs="Times New Roman"/>
          <w:color w:val="000000" w:themeColor="text1"/>
          <w:spacing w:val="-4"/>
          <w:sz w:val="24"/>
          <w:szCs w:val="24"/>
        </w:rPr>
        <w:t>,</w:t>
      </w:r>
      <w:r w:rsidR="0037286E" w:rsidRPr="004A1873">
        <w:rPr>
          <w:rFonts w:ascii="Times New Roman" w:hAnsi="Times New Roman" w:cs="Times New Roman"/>
          <w:color w:val="000000" w:themeColor="text1"/>
          <w:spacing w:val="-4"/>
          <w:sz w:val="24"/>
          <w:szCs w:val="24"/>
        </w:rPr>
        <w:t xml:space="preserve"> часть установле</w:t>
      </w:r>
      <w:r w:rsidR="000E09FD" w:rsidRPr="004A1873">
        <w:rPr>
          <w:rFonts w:ascii="Times New Roman" w:hAnsi="Times New Roman" w:cs="Times New Roman"/>
          <w:color w:val="000000" w:themeColor="text1"/>
          <w:spacing w:val="-4"/>
          <w:sz w:val="24"/>
          <w:szCs w:val="24"/>
        </w:rPr>
        <w:t xml:space="preserve">нной цены пропорционально части </w:t>
      </w:r>
      <w:r w:rsidR="00852A10" w:rsidRPr="004A1873">
        <w:rPr>
          <w:rFonts w:ascii="Times New Roman" w:hAnsi="Times New Roman" w:cs="Times New Roman"/>
          <w:color w:val="000000" w:themeColor="text1"/>
          <w:spacing w:val="-4"/>
          <w:sz w:val="24"/>
          <w:szCs w:val="24"/>
        </w:rPr>
        <w:t>Работ</w:t>
      </w:r>
      <w:r w:rsidR="0037286E" w:rsidRPr="004A1873">
        <w:rPr>
          <w:rFonts w:ascii="Times New Roman" w:hAnsi="Times New Roman" w:cs="Times New Roman"/>
          <w:color w:val="000000" w:themeColor="text1"/>
          <w:spacing w:val="-4"/>
          <w:sz w:val="24"/>
          <w:szCs w:val="24"/>
        </w:rPr>
        <w:t xml:space="preserve">, </w:t>
      </w:r>
      <w:r w:rsidR="000E09FD" w:rsidRPr="004A1873">
        <w:rPr>
          <w:rFonts w:ascii="Times New Roman" w:hAnsi="Times New Roman" w:cs="Times New Roman"/>
          <w:color w:val="000000" w:themeColor="text1"/>
          <w:spacing w:val="-4"/>
          <w:sz w:val="24"/>
          <w:szCs w:val="24"/>
        </w:rPr>
        <w:t>выполненных</w:t>
      </w:r>
      <w:r w:rsidR="00DF20A9" w:rsidRPr="004A1873">
        <w:rPr>
          <w:rFonts w:ascii="Times New Roman" w:hAnsi="Times New Roman" w:cs="Times New Roman"/>
          <w:color w:val="000000" w:themeColor="text1"/>
          <w:spacing w:val="-4"/>
          <w:sz w:val="24"/>
          <w:szCs w:val="24"/>
        </w:rPr>
        <w:t xml:space="preserve"> </w:t>
      </w:r>
      <w:r w:rsidR="0037286E" w:rsidRPr="004A1873">
        <w:rPr>
          <w:rFonts w:ascii="Times New Roman" w:hAnsi="Times New Roman" w:cs="Times New Roman"/>
          <w:color w:val="000000" w:themeColor="text1"/>
          <w:spacing w:val="-4"/>
          <w:sz w:val="24"/>
          <w:szCs w:val="24"/>
        </w:rPr>
        <w:t>до даты, у</w:t>
      </w:r>
      <w:r w:rsidR="00F854F4" w:rsidRPr="004A1873">
        <w:rPr>
          <w:rFonts w:ascii="Times New Roman" w:hAnsi="Times New Roman" w:cs="Times New Roman"/>
          <w:color w:val="000000" w:themeColor="text1"/>
          <w:spacing w:val="-4"/>
          <w:sz w:val="24"/>
          <w:szCs w:val="24"/>
        </w:rPr>
        <w:t>казанной в уведомлении Генерального подрядчика</w:t>
      </w:r>
      <w:r w:rsidR="0037286E" w:rsidRPr="004A1873">
        <w:rPr>
          <w:rFonts w:ascii="Times New Roman" w:hAnsi="Times New Roman" w:cs="Times New Roman"/>
          <w:color w:val="000000" w:themeColor="text1"/>
          <w:spacing w:val="-4"/>
          <w:sz w:val="24"/>
          <w:szCs w:val="24"/>
        </w:rPr>
        <w:t xml:space="preserve"> об отказе от исполнения Договора.</w:t>
      </w:r>
    </w:p>
    <w:p w14:paraId="708618CE" w14:textId="77777777" w:rsidR="0037286E" w:rsidRPr="004A1873" w:rsidRDefault="00C7713B" w:rsidP="00971E60">
      <w:pPr>
        <w:pStyle w:val="ConsPlusNormal"/>
        <w:ind w:firstLine="567"/>
        <w:jc w:val="both"/>
        <w:rPr>
          <w:rFonts w:ascii="Times New Roman" w:hAnsi="Times New Roman" w:cs="Times New Roman"/>
          <w:color w:val="000000" w:themeColor="text1"/>
          <w:spacing w:val="-4"/>
          <w:sz w:val="24"/>
          <w:szCs w:val="24"/>
        </w:rPr>
      </w:pPr>
      <w:r w:rsidRPr="004A1873">
        <w:rPr>
          <w:rFonts w:ascii="Times New Roman" w:hAnsi="Times New Roman" w:cs="Times New Roman"/>
          <w:color w:val="000000" w:themeColor="text1"/>
          <w:spacing w:val="-4"/>
          <w:sz w:val="24"/>
          <w:szCs w:val="24"/>
        </w:rPr>
        <w:t>9</w:t>
      </w:r>
      <w:r w:rsidR="006B4792" w:rsidRPr="004A1873">
        <w:rPr>
          <w:rFonts w:ascii="Times New Roman" w:hAnsi="Times New Roman" w:cs="Times New Roman"/>
          <w:color w:val="000000" w:themeColor="text1"/>
          <w:spacing w:val="-4"/>
          <w:sz w:val="24"/>
          <w:szCs w:val="24"/>
        </w:rPr>
        <w:t>.3</w:t>
      </w:r>
      <w:r w:rsidR="00EC74F2" w:rsidRPr="004A1873">
        <w:rPr>
          <w:rFonts w:ascii="Times New Roman" w:hAnsi="Times New Roman" w:cs="Times New Roman"/>
          <w:color w:val="000000" w:themeColor="text1"/>
          <w:spacing w:val="-4"/>
          <w:sz w:val="24"/>
          <w:szCs w:val="24"/>
        </w:rPr>
        <w:t>.</w:t>
      </w:r>
      <w:r w:rsidR="00F854F4" w:rsidRPr="004A1873">
        <w:rPr>
          <w:rFonts w:ascii="Times New Roman" w:hAnsi="Times New Roman" w:cs="Times New Roman"/>
          <w:color w:val="000000" w:themeColor="text1"/>
          <w:spacing w:val="-4"/>
          <w:sz w:val="24"/>
          <w:szCs w:val="24"/>
        </w:rPr>
        <w:t xml:space="preserve"> Генеральный подрядчик</w:t>
      </w:r>
      <w:r w:rsidR="0037286E" w:rsidRPr="004A1873">
        <w:rPr>
          <w:rFonts w:ascii="Times New Roman" w:hAnsi="Times New Roman" w:cs="Times New Roman"/>
          <w:color w:val="000000" w:themeColor="text1"/>
          <w:spacing w:val="-4"/>
          <w:sz w:val="24"/>
          <w:szCs w:val="24"/>
        </w:rPr>
        <w:t xml:space="preserve">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w:t>
      </w:r>
      <w:r w:rsidR="00F02505" w:rsidRPr="004A1873">
        <w:rPr>
          <w:rFonts w:ascii="Times New Roman" w:hAnsi="Times New Roman" w:cs="Times New Roman"/>
          <w:color w:val="000000" w:themeColor="text1"/>
          <w:spacing w:val="-4"/>
          <w:sz w:val="24"/>
          <w:szCs w:val="24"/>
        </w:rPr>
        <w:t>Подрядчиком</w:t>
      </w:r>
      <w:r w:rsidR="0037286E" w:rsidRPr="004A1873">
        <w:rPr>
          <w:rFonts w:ascii="Times New Roman" w:hAnsi="Times New Roman" w:cs="Times New Roman"/>
          <w:color w:val="000000" w:themeColor="text1"/>
          <w:spacing w:val="-4"/>
          <w:sz w:val="24"/>
          <w:szCs w:val="24"/>
        </w:rPr>
        <w:t xml:space="preserve"> условий Договора: </w:t>
      </w:r>
    </w:p>
    <w:p w14:paraId="63729D55" w14:textId="77777777" w:rsidR="0037286E" w:rsidRPr="004A1873" w:rsidRDefault="00C7713B" w:rsidP="00971E60">
      <w:pPr>
        <w:autoSpaceDE w:val="0"/>
        <w:autoSpaceDN w:val="0"/>
        <w:adjustRightInd w:val="0"/>
        <w:ind w:firstLine="567"/>
        <w:rPr>
          <w:rFonts w:ascii="Times New Roman" w:eastAsia="Calibri" w:hAnsi="Times New Roman"/>
          <w:color w:val="000000" w:themeColor="text1"/>
          <w:spacing w:val="-4"/>
          <w:sz w:val="24"/>
          <w:szCs w:val="24"/>
          <w:lang w:eastAsia="en-US"/>
        </w:rPr>
      </w:pPr>
      <w:r w:rsidRPr="004A1873">
        <w:rPr>
          <w:rFonts w:ascii="Times New Roman" w:eastAsia="Calibri" w:hAnsi="Times New Roman"/>
          <w:color w:val="000000" w:themeColor="text1"/>
          <w:spacing w:val="-4"/>
          <w:sz w:val="24"/>
          <w:szCs w:val="24"/>
          <w:lang w:eastAsia="en-US"/>
        </w:rPr>
        <w:t>9</w:t>
      </w:r>
      <w:r w:rsidR="0037286E" w:rsidRPr="004A1873">
        <w:rPr>
          <w:rFonts w:ascii="Times New Roman" w:eastAsia="Calibri" w:hAnsi="Times New Roman"/>
          <w:color w:val="000000" w:themeColor="text1"/>
          <w:spacing w:val="-4"/>
          <w:sz w:val="24"/>
          <w:szCs w:val="24"/>
          <w:lang w:eastAsia="en-US"/>
        </w:rPr>
        <w:t xml:space="preserve">.3.1. Если </w:t>
      </w:r>
      <w:r w:rsidR="00F02505" w:rsidRPr="004A1873">
        <w:rPr>
          <w:rFonts w:ascii="Times New Roman" w:eastAsia="Calibri" w:hAnsi="Times New Roman"/>
          <w:color w:val="000000" w:themeColor="text1"/>
          <w:spacing w:val="-4"/>
          <w:sz w:val="24"/>
          <w:szCs w:val="24"/>
          <w:lang w:eastAsia="en-US"/>
        </w:rPr>
        <w:t>Подрядчик</w:t>
      </w:r>
      <w:r w:rsidR="0037286E" w:rsidRPr="004A1873">
        <w:rPr>
          <w:rFonts w:ascii="Times New Roman" w:eastAsia="Calibri" w:hAnsi="Times New Roman"/>
          <w:color w:val="000000" w:themeColor="text1"/>
          <w:spacing w:val="-4"/>
          <w:sz w:val="24"/>
          <w:szCs w:val="24"/>
          <w:lang w:eastAsia="en-US"/>
        </w:rPr>
        <w:t xml:space="preserve"> не приступает своевременно к исполнению Договора или </w:t>
      </w:r>
      <w:r w:rsidR="000E09FD" w:rsidRPr="004A1873">
        <w:rPr>
          <w:rFonts w:ascii="Times New Roman" w:eastAsia="Calibri" w:hAnsi="Times New Roman"/>
          <w:color w:val="000000" w:themeColor="text1"/>
          <w:spacing w:val="-4"/>
          <w:sz w:val="24"/>
          <w:szCs w:val="24"/>
          <w:lang w:eastAsia="en-US"/>
        </w:rPr>
        <w:t xml:space="preserve">выполняет </w:t>
      </w:r>
      <w:r w:rsidR="005857CB" w:rsidRPr="004A1873">
        <w:rPr>
          <w:rFonts w:ascii="Times New Roman" w:eastAsia="Calibri" w:hAnsi="Times New Roman"/>
          <w:color w:val="000000" w:themeColor="text1"/>
          <w:spacing w:val="-4"/>
          <w:sz w:val="24"/>
          <w:szCs w:val="24"/>
          <w:lang w:eastAsia="en-US"/>
        </w:rPr>
        <w:t>работы</w:t>
      </w:r>
      <w:r w:rsidR="0037286E" w:rsidRPr="004A1873">
        <w:rPr>
          <w:rFonts w:ascii="Times New Roman" w:eastAsia="Calibri" w:hAnsi="Times New Roman"/>
          <w:color w:val="000000" w:themeColor="text1"/>
          <w:spacing w:val="-4"/>
          <w:sz w:val="24"/>
          <w:szCs w:val="24"/>
          <w:lang w:eastAsia="en-US"/>
        </w:rPr>
        <w:t xml:space="preserve"> настолько медленно, что окончание их к сроку становится явно невозможным;</w:t>
      </w:r>
    </w:p>
    <w:p w14:paraId="3F0AA184" w14:textId="77777777" w:rsidR="0037286E" w:rsidRPr="004A1873" w:rsidRDefault="00C7713B" w:rsidP="00971E60">
      <w:pPr>
        <w:autoSpaceDE w:val="0"/>
        <w:autoSpaceDN w:val="0"/>
        <w:adjustRightInd w:val="0"/>
        <w:ind w:firstLine="567"/>
        <w:rPr>
          <w:rFonts w:ascii="Times New Roman" w:eastAsia="Calibri" w:hAnsi="Times New Roman"/>
          <w:color w:val="000000" w:themeColor="text1"/>
          <w:spacing w:val="-4"/>
          <w:sz w:val="24"/>
          <w:szCs w:val="24"/>
          <w:lang w:eastAsia="en-US"/>
        </w:rPr>
      </w:pPr>
      <w:r w:rsidRPr="004A1873">
        <w:rPr>
          <w:rFonts w:ascii="Times New Roman" w:eastAsia="Calibri" w:hAnsi="Times New Roman"/>
          <w:color w:val="000000" w:themeColor="text1"/>
          <w:spacing w:val="-4"/>
          <w:sz w:val="24"/>
          <w:szCs w:val="24"/>
          <w:lang w:eastAsia="en-US"/>
        </w:rPr>
        <w:t>9</w:t>
      </w:r>
      <w:r w:rsidR="0037286E" w:rsidRPr="004A1873">
        <w:rPr>
          <w:rFonts w:ascii="Times New Roman" w:eastAsia="Calibri" w:hAnsi="Times New Roman"/>
          <w:color w:val="000000" w:themeColor="text1"/>
          <w:spacing w:val="-4"/>
          <w:sz w:val="24"/>
          <w:szCs w:val="24"/>
          <w:lang w:eastAsia="en-US"/>
        </w:rPr>
        <w:t xml:space="preserve">.3.2. Если </w:t>
      </w:r>
      <w:r w:rsidR="00F02505" w:rsidRPr="004A1873">
        <w:rPr>
          <w:rFonts w:ascii="Times New Roman" w:eastAsia="Calibri" w:hAnsi="Times New Roman"/>
          <w:color w:val="000000" w:themeColor="text1"/>
          <w:spacing w:val="-4"/>
          <w:sz w:val="24"/>
          <w:szCs w:val="24"/>
          <w:lang w:eastAsia="en-US"/>
        </w:rPr>
        <w:t>Подрядчик</w:t>
      </w:r>
      <w:r w:rsidR="0037286E" w:rsidRPr="004A1873">
        <w:rPr>
          <w:rFonts w:ascii="Times New Roman" w:eastAsia="Calibri" w:hAnsi="Times New Roman"/>
          <w:color w:val="000000" w:themeColor="text1"/>
          <w:spacing w:val="-4"/>
          <w:sz w:val="24"/>
          <w:szCs w:val="24"/>
          <w:lang w:eastAsia="en-US"/>
        </w:rPr>
        <w:t xml:space="preserve"> не выполнил в назна</w:t>
      </w:r>
      <w:r w:rsidR="00F854F4" w:rsidRPr="004A1873">
        <w:rPr>
          <w:rFonts w:ascii="Times New Roman" w:eastAsia="Calibri" w:hAnsi="Times New Roman"/>
          <w:color w:val="000000" w:themeColor="text1"/>
          <w:spacing w:val="-4"/>
          <w:sz w:val="24"/>
          <w:szCs w:val="24"/>
          <w:lang w:eastAsia="en-US"/>
        </w:rPr>
        <w:t>ченный срок требование Генерального подрядчика</w:t>
      </w:r>
      <w:r w:rsidR="0037286E" w:rsidRPr="004A1873">
        <w:rPr>
          <w:rFonts w:ascii="Times New Roman" w:eastAsia="Calibri" w:hAnsi="Times New Roman"/>
          <w:color w:val="000000" w:themeColor="text1"/>
          <w:spacing w:val="-4"/>
          <w:sz w:val="24"/>
          <w:szCs w:val="24"/>
          <w:lang w:eastAsia="en-US"/>
        </w:rPr>
        <w:t xml:space="preserve"> об устранении недостатков в </w:t>
      </w:r>
      <w:r w:rsidR="00852A10" w:rsidRPr="004A1873">
        <w:rPr>
          <w:rFonts w:ascii="Times New Roman" w:eastAsia="Calibri" w:hAnsi="Times New Roman"/>
          <w:color w:val="000000" w:themeColor="text1"/>
          <w:spacing w:val="-4"/>
          <w:sz w:val="24"/>
          <w:szCs w:val="24"/>
          <w:lang w:eastAsia="en-US"/>
        </w:rPr>
        <w:t xml:space="preserve">Работах </w:t>
      </w:r>
      <w:r w:rsidR="0037286E" w:rsidRPr="004A1873">
        <w:rPr>
          <w:rFonts w:ascii="Times New Roman" w:eastAsia="Calibri" w:hAnsi="Times New Roman"/>
          <w:color w:val="000000" w:themeColor="text1"/>
          <w:spacing w:val="-4"/>
          <w:sz w:val="24"/>
          <w:szCs w:val="24"/>
          <w:lang w:eastAsia="en-US"/>
        </w:rPr>
        <w:t>либо эти недостатки являются существенными и неустранимыми;</w:t>
      </w:r>
    </w:p>
    <w:p w14:paraId="15E3246A" w14:textId="3986C7CD" w:rsidR="0037286E" w:rsidRPr="00DB59E0" w:rsidRDefault="00C7713B" w:rsidP="00971E60">
      <w:pPr>
        <w:autoSpaceDE w:val="0"/>
        <w:autoSpaceDN w:val="0"/>
        <w:adjustRightInd w:val="0"/>
        <w:ind w:firstLine="567"/>
        <w:rPr>
          <w:rFonts w:ascii="Times New Roman" w:eastAsia="Calibri" w:hAnsi="Times New Roman"/>
          <w:i/>
          <w:color w:val="000000" w:themeColor="text1"/>
          <w:spacing w:val="-4"/>
          <w:sz w:val="24"/>
          <w:szCs w:val="24"/>
          <w:lang w:eastAsia="en-US"/>
        </w:rPr>
      </w:pPr>
      <w:r w:rsidRPr="004A1873">
        <w:rPr>
          <w:rFonts w:ascii="Times New Roman" w:eastAsia="Calibri" w:hAnsi="Times New Roman"/>
          <w:color w:val="000000" w:themeColor="text1"/>
          <w:spacing w:val="-4"/>
          <w:sz w:val="24"/>
          <w:szCs w:val="24"/>
          <w:lang w:eastAsia="en-US"/>
        </w:rPr>
        <w:t>9</w:t>
      </w:r>
      <w:r w:rsidR="0037286E" w:rsidRPr="004A1873">
        <w:rPr>
          <w:rFonts w:ascii="Times New Roman" w:eastAsia="Calibri" w:hAnsi="Times New Roman"/>
          <w:color w:val="000000" w:themeColor="text1"/>
          <w:spacing w:val="-4"/>
          <w:sz w:val="24"/>
          <w:szCs w:val="24"/>
          <w:lang w:eastAsia="en-US"/>
        </w:rPr>
        <w:t>.3.3. Нарушения</w:t>
      </w:r>
      <w:r w:rsidR="00F02505" w:rsidRPr="004A1873">
        <w:rPr>
          <w:rFonts w:ascii="Times New Roman" w:eastAsia="Calibri" w:hAnsi="Times New Roman"/>
          <w:color w:val="000000" w:themeColor="text1"/>
          <w:spacing w:val="-4"/>
          <w:sz w:val="24"/>
          <w:szCs w:val="24"/>
          <w:lang w:eastAsia="en-US"/>
        </w:rPr>
        <w:t xml:space="preserve"> Подрядчиком</w:t>
      </w:r>
      <w:r w:rsidR="0037286E" w:rsidRPr="004A1873">
        <w:rPr>
          <w:rFonts w:ascii="Times New Roman" w:eastAsia="Calibri" w:hAnsi="Times New Roman"/>
          <w:color w:val="000000" w:themeColor="text1"/>
          <w:spacing w:val="-4"/>
          <w:sz w:val="24"/>
          <w:szCs w:val="24"/>
          <w:lang w:eastAsia="en-US"/>
        </w:rPr>
        <w:t xml:space="preserve"> начального и конечного сроков </w:t>
      </w:r>
      <w:r w:rsidR="000E09FD" w:rsidRPr="004A1873">
        <w:rPr>
          <w:rFonts w:ascii="Times New Roman" w:eastAsia="Calibri" w:hAnsi="Times New Roman"/>
          <w:color w:val="000000" w:themeColor="text1"/>
          <w:spacing w:val="-4"/>
          <w:sz w:val="24"/>
          <w:szCs w:val="24"/>
          <w:lang w:eastAsia="en-US"/>
        </w:rPr>
        <w:t xml:space="preserve">выполнения </w:t>
      </w:r>
      <w:r w:rsidR="00852A10" w:rsidRPr="004A1873">
        <w:rPr>
          <w:rFonts w:ascii="Times New Roman" w:eastAsia="Calibri" w:hAnsi="Times New Roman"/>
          <w:color w:val="000000" w:themeColor="text1"/>
          <w:spacing w:val="-4"/>
          <w:sz w:val="24"/>
          <w:szCs w:val="24"/>
          <w:lang w:eastAsia="en-US"/>
        </w:rPr>
        <w:t xml:space="preserve">Работ </w:t>
      </w:r>
      <w:r w:rsidR="0037286E" w:rsidRPr="004A1873">
        <w:rPr>
          <w:rFonts w:ascii="Times New Roman" w:eastAsia="Calibri" w:hAnsi="Times New Roman"/>
          <w:color w:val="000000" w:themeColor="text1"/>
          <w:spacing w:val="-4"/>
          <w:sz w:val="24"/>
          <w:szCs w:val="24"/>
          <w:lang w:eastAsia="en-US"/>
        </w:rPr>
        <w:t xml:space="preserve">на </w:t>
      </w:r>
      <w:r w:rsidR="00F019D2" w:rsidRPr="004A1873">
        <w:rPr>
          <w:rFonts w:ascii="Times New Roman" w:eastAsia="Calibri" w:hAnsi="Times New Roman"/>
          <w:color w:val="000000" w:themeColor="text1"/>
          <w:spacing w:val="-4"/>
          <w:sz w:val="24"/>
          <w:szCs w:val="24"/>
          <w:lang w:eastAsia="en-US"/>
        </w:rPr>
        <w:t xml:space="preserve">2 </w:t>
      </w:r>
      <w:r w:rsidR="0037286E" w:rsidRPr="004A1873">
        <w:rPr>
          <w:rFonts w:ascii="Times New Roman" w:eastAsia="Calibri" w:hAnsi="Times New Roman"/>
          <w:color w:val="000000" w:themeColor="text1"/>
          <w:spacing w:val="-4"/>
          <w:sz w:val="24"/>
          <w:szCs w:val="24"/>
          <w:lang w:eastAsia="en-US"/>
        </w:rPr>
        <w:t>(</w:t>
      </w:r>
      <w:r w:rsidR="00F019D2" w:rsidRPr="004A1873">
        <w:rPr>
          <w:rFonts w:ascii="Times New Roman" w:eastAsia="Calibri" w:hAnsi="Times New Roman"/>
          <w:color w:val="000000" w:themeColor="text1"/>
          <w:spacing w:val="-4"/>
          <w:sz w:val="24"/>
          <w:szCs w:val="24"/>
          <w:lang w:eastAsia="en-US"/>
        </w:rPr>
        <w:t>два</w:t>
      </w:r>
      <w:r w:rsidR="0037286E" w:rsidRPr="004A1873">
        <w:rPr>
          <w:rFonts w:ascii="Times New Roman" w:eastAsia="Calibri" w:hAnsi="Times New Roman"/>
          <w:color w:val="000000" w:themeColor="text1"/>
          <w:spacing w:val="-4"/>
          <w:sz w:val="24"/>
          <w:szCs w:val="24"/>
          <w:lang w:eastAsia="en-US"/>
        </w:rPr>
        <w:t>) календарных дн</w:t>
      </w:r>
      <w:r w:rsidR="002B6A1A" w:rsidRPr="004A1873">
        <w:rPr>
          <w:rFonts w:ascii="Times New Roman" w:eastAsia="Calibri" w:hAnsi="Times New Roman"/>
          <w:color w:val="000000" w:themeColor="text1"/>
          <w:spacing w:val="-4"/>
          <w:sz w:val="24"/>
          <w:szCs w:val="24"/>
          <w:lang w:eastAsia="en-US"/>
        </w:rPr>
        <w:t>я</w:t>
      </w:r>
      <w:r w:rsidR="00107769">
        <w:rPr>
          <w:rFonts w:ascii="Times New Roman" w:eastAsia="Calibri" w:hAnsi="Times New Roman"/>
          <w:color w:val="000000" w:themeColor="text1"/>
          <w:spacing w:val="-4"/>
          <w:sz w:val="24"/>
          <w:szCs w:val="24"/>
          <w:lang w:eastAsia="en-US"/>
        </w:rPr>
        <w:t xml:space="preserve"> </w:t>
      </w:r>
      <w:r w:rsidR="00107769" w:rsidRPr="00DB59E0">
        <w:rPr>
          <w:rFonts w:ascii="Times New Roman" w:eastAsia="Calibri" w:hAnsi="Times New Roman"/>
          <w:i/>
          <w:color w:val="000000" w:themeColor="text1"/>
          <w:spacing w:val="-4"/>
          <w:sz w:val="24"/>
          <w:szCs w:val="24"/>
          <w:lang w:eastAsia="en-US"/>
        </w:rPr>
        <w:t xml:space="preserve">– это мы как отследим? </w:t>
      </w:r>
      <w:r w:rsidR="00D00683">
        <w:rPr>
          <w:rFonts w:ascii="Times New Roman" w:eastAsia="Calibri" w:hAnsi="Times New Roman"/>
          <w:i/>
          <w:color w:val="000000" w:themeColor="text1"/>
          <w:spacing w:val="-4"/>
          <w:sz w:val="24"/>
          <w:szCs w:val="24"/>
          <w:lang w:eastAsia="en-US"/>
        </w:rPr>
        <w:t>Лучше убрать этот пункт</w:t>
      </w:r>
    </w:p>
    <w:p w14:paraId="45F8B9B8" w14:textId="77777777" w:rsidR="0037286E" w:rsidRPr="004A1873" w:rsidRDefault="00C7713B" w:rsidP="00971E60">
      <w:pPr>
        <w:ind w:firstLine="567"/>
        <w:rPr>
          <w:rFonts w:ascii="Times New Roman" w:hAnsi="Times New Roman"/>
          <w:color w:val="000000" w:themeColor="text1"/>
          <w:spacing w:val="-4"/>
          <w:sz w:val="24"/>
          <w:szCs w:val="24"/>
          <w:lang w:eastAsia="zh-CN"/>
        </w:rPr>
      </w:pPr>
      <w:r w:rsidRPr="004A1873">
        <w:rPr>
          <w:rFonts w:ascii="Times New Roman" w:hAnsi="Times New Roman"/>
          <w:color w:val="000000" w:themeColor="text1"/>
          <w:spacing w:val="-4"/>
          <w:sz w:val="24"/>
          <w:szCs w:val="24"/>
        </w:rPr>
        <w:t>9</w:t>
      </w:r>
      <w:r w:rsidR="0037286E" w:rsidRPr="004A1873">
        <w:rPr>
          <w:rFonts w:ascii="Times New Roman" w:hAnsi="Times New Roman"/>
          <w:color w:val="000000" w:themeColor="text1"/>
          <w:spacing w:val="-4"/>
          <w:sz w:val="24"/>
          <w:szCs w:val="24"/>
        </w:rPr>
        <w:t xml:space="preserve">.4. </w:t>
      </w:r>
      <w:r w:rsidR="0037286E" w:rsidRPr="004A1873">
        <w:rPr>
          <w:rFonts w:ascii="Times New Roman" w:hAnsi="Times New Roman"/>
          <w:color w:val="000000" w:themeColor="text1"/>
          <w:spacing w:val="-4"/>
          <w:sz w:val="24"/>
          <w:szCs w:val="24"/>
          <w:lang w:eastAsia="zh-CN"/>
        </w:rPr>
        <w:t xml:space="preserve">В случае одностороннего отказа </w:t>
      </w:r>
      <w:r w:rsidR="00571796" w:rsidRPr="004A1873">
        <w:rPr>
          <w:rFonts w:ascii="Times New Roman" w:hAnsi="Times New Roman"/>
          <w:color w:val="000000" w:themeColor="text1"/>
          <w:spacing w:val="-4"/>
          <w:sz w:val="24"/>
          <w:szCs w:val="24"/>
          <w:lang w:eastAsia="zh-CN"/>
        </w:rPr>
        <w:t>от исполнения Договора, Генеральный подрядчик</w:t>
      </w:r>
      <w:r w:rsidR="0037286E" w:rsidRPr="004A1873">
        <w:rPr>
          <w:rFonts w:ascii="Times New Roman" w:hAnsi="Times New Roman"/>
          <w:color w:val="000000" w:themeColor="text1"/>
          <w:spacing w:val="-4"/>
          <w:sz w:val="24"/>
          <w:szCs w:val="24"/>
          <w:lang w:eastAsia="zh-CN"/>
        </w:rPr>
        <w:t xml:space="preserve"> обязан письменно уведомить об этом </w:t>
      </w:r>
      <w:r w:rsidR="00F02505" w:rsidRPr="004A1873">
        <w:rPr>
          <w:rFonts w:ascii="Times New Roman" w:hAnsi="Times New Roman"/>
          <w:color w:val="000000" w:themeColor="text1"/>
          <w:spacing w:val="-4"/>
          <w:sz w:val="24"/>
          <w:szCs w:val="24"/>
          <w:lang w:eastAsia="zh-CN"/>
        </w:rPr>
        <w:t>Подрядчика</w:t>
      </w:r>
      <w:r w:rsidR="0037286E" w:rsidRPr="004A1873">
        <w:rPr>
          <w:rFonts w:ascii="Times New Roman" w:hAnsi="Times New Roman"/>
          <w:color w:val="000000" w:themeColor="text1"/>
          <w:spacing w:val="-4"/>
          <w:sz w:val="24"/>
          <w:szCs w:val="24"/>
          <w:lang w:eastAsia="zh-CN"/>
        </w:rPr>
        <w:t>. Договор прекращается с даты, у</w:t>
      </w:r>
      <w:r w:rsidR="00800AA1" w:rsidRPr="004A1873">
        <w:rPr>
          <w:rFonts w:ascii="Times New Roman" w:hAnsi="Times New Roman"/>
          <w:color w:val="000000" w:themeColor="text1"/>
          <w:spacing w:val="-4"/>
          <w:sz w:val="24"/>
          <w:szCs w:val="24"/>
          <w:lang w:eastAsia="zh-CN"/>
        </w:rPr>
        <w:t>казанной в уведомлении Генерального подрядчика</w:t>
      </w:r>
      <w:r w:rsidR="0037286E" w:rsidRPr="004A1873">
        <w:rPr>
          <w:rFonts w:ascii="Times New Roman" w:hAnsi="Times New Roman"/>
          <w:color w:val="000000" w:themeColor="text1"/>
          <w:spacing w:val="-4"/>
          <w:sz w:val="24"/>
          <w:szCs w:val="24"/>
          <w:lang w:eastAsia="zh-CN"/>
        </w:rPr>
        <w:t xml:space="preserve"> о расторжении Договора в одностороннем порядке.</w:t>
      </w:r>
    </w:p>
    <w:p w14:paraId="71F99F0F" w14:textId="77777777" w:rsidR="0037286E" w:rsidRPr="004A1873" w:rsidRDefault="00C7713B" w:rsidP="00971E60">
      <w:pPr>
        <w:autoSpaceDE w:val="0"/>
        <w:autoSpaceDN w:val="0"/>
        <w:adjustRightInd w:val="0"/>
        <w:ind w:firstLine="567"/>
        <w:rPr>
          <w:rFonts w:ascii="Times New Roman" w:eastAsia="Calibri" w:hAnsi="Times New Roman"/>
          <w:color w:val="000000" w:themeColor="text1"/>
          <w:spacing w:val="-4"/>
          <w:sz w:val="24"/>
          <w:szCs w:val="24"/>
          <w:lang w:eastAsia="en-US"/>
        </w:rPr>
      </w:pPr>
      <w:r w:rsidRPr="004A1873">
        <w:rPr>
          <w:rFonts w:ascii="Times New Roman" w:eastAsia="Calibri" w:hAnsi="Times New Roman"/>
          <w:color w:val="000000" w:themeColor="text1"/>
          <w:spacing w:val="-4"/>
          <w:sz w:val="24"/>
          <w:szCs w:val="24"/>
          <w:lang w:eastAsia="en-US"/>
        </w:rPr>
        <w:t>9</w:t>
      </w:r>
      <w:r w:rsidR="0037286E" w:rsidRPr="004A1873">
        <w:rPr>
          <w:rFonts w:ascii="Times New Roman" w:eastAsia="Calibri" w:hAnsi="Times New Roman"/>
          <w:color w:val="000000" w:themeColor="text1"/>
          <w:spacing w:val="-4"/>
          <w:sz w:val="24"/>
          <w:szCs w:val="24"/>
          <w:lang w:eastAsia="en-US"/>
        </w:rPr>
        <w:t>.5. Окончание срока действия Договора или</w:t>
      </w:r>
      <w:r w:rsidR="00800AA1" w:rsidRPr="004A1873">
        <w:rPr>
          <w:rFonts w:ascii="Times New Roman" w:eastAsia="Calibri" w:hAnsi="Times New Roman"/>
          <w:color w:val="000000" w:themeColor="text1"/>
          <w:spacing w:val="-4"/>
          <w:sz w:val="24"/>
          <w:szCs w:val="24"/>
          <w:lang w:eastAsia="en-US"/>
        </w:rPr>
        <w:t xml:space="preserve"> расторжение Договора Генеральным подрядчиком</w:t>
      </w:r>
      <w:r w:rsidR="0037286E" w:rsidRPr="004A1873">
        <w:rPr>
          <w:rFonts w:ascii="Times New Roman" w:eastAsia="Calibri" w:hAnsi="Times New Roman"/>
          <w:color w:val="000000" w:themeColor="text1"/>
          <w:spacing w:val="-4"/>
          <w:sz w:val="24"/>
          <w:szCs w:val="24"/>
          <w:lang w:eastAsia="en-US"/>
        </w:rPr>
        <w:t xml:space="preserve"> в одностороннем порядке не освобождает</w:t>
      </w:r>
      <w:r w:rsidR="00F02505" w:rsidRPr="004A1873">
        <w:rPr>
          <w:rFonts w:ascii="Times New Roman" w:eastAsia="Calibri" w:hAnsi="Times New Roman"/>
          <w:color w:val="000000" w:themeColor="text1"/>
          <w:spacing w:val="-4"/>
          <w:sz w:val="24"/>
          <w:szCs w:val="24"/>
          <w:lang w:eastAsia="en-US"/>
        </w:rPr>
        <w:t xml:space="preserve"> Подрядчика</w:t>
      </w:r>
      <w:r w:rsidR="0037286E" w:rsidRPr="004A1873">
        <w:rPr>
          <w:rFonts w:ascii="Times New Roman" w:eastAsia="Calibri" w:hAnsi="Times New Roman"/>
          <w:color w:val="000000" w:themeColor="text1"/>
          <w:spacing w:val="-4"/>
          <w:sz w:val="24"/>
          <w:szCs w:val="24"/>
          <w:lang w:eastAsia="en-US"/>
        </w:rPr>
        <w:t xml:space="preserve"> от ответственности, установленной главой 7 Договора.</w:t>
      </w:r>
    </w:p>
    <w:p w14:paraId="1057ECC7" w14:textId="77777777" w:rsidR="0037286E" w:rsidRPr="004A1873" w:rsidRDefault="00C7713B" w:rsidP="00971E60">
      <w:pPr>
        <w:ind w:firstLine="567"/>
        <w:rPr>
          <w:rFonts w:ascii="Times New Roman" w:hAnsi="Times New Roman"/>
          <w:color w:val="000000" w:themeColor="text1"/>
          <w:spacing w:val="-4"/>
          <w:sz w:val="24"/>
          <w:szCs w:val="24"/>
          <w:lang w:eastAsia="zh-CN"/>
        </w:rPr>
      </w:pPr>
      <w:r w:rsidRPr="004A1873">
        <w:rPr>
          <w:rFonts w:ascii="Times New Roman" w:hAnsi="Times New Roman"/>
          <w:color w:val="000000" w:themeColor="text1"/>
          <w:spacing w:val="-4"/>
          <w:sz w:val="24"/>
          <w:szCs w:val="24"/>
          <w:lang w:eastAsia="zh-CN"/>
        </w:rPr>
        <w:t>9</w:t>
      </w:r>
      <w:r w:rsidR="0037286E" w:rsidRPr="004A1873">
        <w:rPr>
          <w:rFonts w:ascii="Times New Roman" w:hAnsi="Times New Roman"/>
          <w:color w:val="000000" w:themeColor="text1"/>
          <w:spacing w:val="-4"/>
          <w:sz w:val="24"/>
          <w:szCs w:val="24"/>
          <w:lang w:eastAsia="zh-CN"/>
        </w:rPr>
        <w:t>.6.</w:t>
      </w:r>
      <w:r w:rsidR="00800AA1" w:rsidRPr="004A1873">
        <w:rPr>
          <w:rFonts w:ascii="Times New Roman" w:hAnsi="Times New Roman"/>
          <w:color w:val="000000" w:themeColor="text1"/>
          <w:spacing w:val="-4"/>
          <w:sz w:val="24"/>
          <w:szCs w:val="24"/>
          <w:lang w:eastAsia="zh-CN"/>
        </w:rPr>
        <w:t xml:space="preserve"> В случае расторжения Генеральным подрядчиком</w:t>
      </w:r>
      <w:r w:rsidR="0037286E" w:rsidRPr="004A1873">
        <w:rPr>
          <w:rFonts w:ascii="Times New Roman" w:hAnsi="Times New Roman"/>
          <w:color w:val="000000" w:themeColor="text1"/>
          <w:spacing w:val="-4"/>
          <w:sz w:val="24"/>
          <w:szCs w:val="24"/>
          <w:lang w:eastAsia="zh-CN"/>
        </w:rPr>
        <w:t xml:space="preserve"> Договора в одностороннем порядке в связи с существенным нарушением</w:t>
      </w:r>
      <w:r w:rsidR="00F02505" w:rsidRPr="004A1873">
        <w:rPr>
          <w:rFonts w:ascii="Times New Roman" w:hAnsi="Times New Roman"/>
          <w:color w:val="000000" w:themeColor="text1"/>
          <w:spacing w:val="-4"/>
          <w:sz w:val="24"/>
          <w:szCs w:val="24"/>
          <w:lang w:eastAsia="zh-CN"/>
        </w:rPr>
        <w:t xml:space="preserve"> Подрядчиком</w:t>
      </w:r>
      <w:r w:rsidR="00800AA1" w:rsidRPr="004A1873">
        <w:rPr>
          <w:rFonts w:ascii="Times New Roman" w:hAnsi="Times New Roman"/>
          <w:color w:val="000000" w:themeColor="text1"/>
          <w:spacing w:val="-4"/>
          <w:sz w:val="24"/>
          <w:szCs w:val="24"/>
          <w:lang w:eastAsia="zh-CN"/>
        </w:rPr>
        <w:t xml:space="preserve"> условий Договора, Генеральный подрядчик</w:t>
      </w:r>
      <w:r w:rsidR="0037286E" w:rsidRPr="004A1873">
        <w:rPr>
          <w:rFonts w:ascii="Times New Roman" w:hAnsi="Times New Roman"/>
          <w:color w:val="000000" w:themeColor="text1"/>
          <w:spacing w:val="-4"/>
          <w:sz w:val="24"/>
          <w:szCs w:val="24"/>
          <w:lang w:eastAsia="zh-CN"/>
        </w:rPr>
        <w:t xml:space="preserve"> вправе включить </w:t>
      </w:r>
      <w:r w:rsidR="00F02505" w:rsidRPr="004A1873">
        <w:rPr>
          <w:rFonts w:ascii="Times New Roman" w:hAnsi="Times New Roman"/>
          <w:color w:val="000000" w:themeColor="text1"/>
          <w:spacing w:val="-4"/>
          <w:sz w:val="24"/>
          <w:szCs w:val="24"/>
          <w:lang w:eastAsia="zh-CN"/>
        </w:rPr>
        <w:t>Подрядчика</w:t>
      </w:r>
      <w:r w:rsidR="0037286E" w:rsidRPr="004A1873">
        <w:rPr>
          <w:rFonts w:ascii="Times New Roman" w:hAnsi="Times New Roman"/>
          <w:color w:val="000000" w:themeColor="text1"/>
          <w:spacing w:val="-4"/>
          <w:sz w:val="24"/>
          <w:szCs w:val="24"/>
          <w:lang w:eastAsia="zh-CN"/>
        </w:rPr>
        <w:t xml:space="preserve"> в реестр недобросовестных поставщиков </w:t>
      </w:r>
      <w:r w:rsidR="00C316AA" w:rsidRPr="004A1873">
        <w:rPr>
          <w:rFonts w:ascii="Times New Roman" w:hAnsi="Times New Roman"/>
          <w:color w:val="000000" w:themeColor="text1"/>
          <w:spacing w:val="-4"/>
          <w:sz w:val="24"/>
          <w:szCs w:val="24"/>
          <w:lang w:eastAsia="zh-CN"/>
        </w:rPr>
        <w:t xml:space="preserve">(подрядчиков, исполнителей) </w:t>
      </w:r>
      <w:r w:rsidR="0037286E" w:rsidRPr="004A1873">
        <w:rPr>
          <w:rFonts w:ascii="Times New Roman" w:hAnsi="Times New Roman"/>
          <w:color w:val="000000" w:themeColor="text1"/>
          <w:spacing w:val="-4"/>
          <w:sz w:val="24"/>
          <w:szCs w:val="24"/>
          <w:lang w:eastAsia="zh-CN"/>
        </w:rPr>
        <w:t>в порядке, установленном законодательством Российской Федерации</w:t>
      </w:r>
      <w:r w:rsidR="001F6093" w:rsidRPr="004A1873">
        <w:rPr>
          <w:rFonts w:ascii="Times New Roman" w:hAnsi="Times New Roman"/>
          <w:color w:val="000000" w:themeColor="text1"/>
          <w:spacing w:val="-4"/>
          <w:sz w:val="24"/>
          <w:szCs w:val="24"/>
          <w:lang w:eastAsia="zh-CN"/>
        </w:rPr>
        <w:t>;</w:t>
      </w:r>
      <w:r w:rsidR="00B95BE7" w:rsidRPr="004A1873">
        <w:rPr>
          <w:rFonts w:ascii="Times New Roman" w:hAnsi="Times New Roman"/>
          <w:color w:val="000000" w:themeColor="text1"/>
          <w:spacing w:val="-4"/>
          <w:sz w:val="24"/>
          <w:szCs w:val="24"/>
          <w:lang w:eastAsia="zh-CN"/>
        </w:rPr>
        <w:t xml:space="preserve"> </w:t>
      </w:r>
      <w:r w:rsidR="001F6093" w:rsidRPr="004A1873">
        <w:rPr>
          <w:rFonts w:ascii="Times New Roman" w:hAnsi="Times New Roman"/>
          <w:color w:val="000000" w:themeColor="text1"/>
          <w:spacing w:val="-4"/>
          <w:sz w:val="24"/>
          <w:szCs w:val="24"/>
          <w:lang w:eastAsia="zh-CN"/>
        </w:rPr>
        <w:t>потребовать взыскания убытков; потребовать от Подрядчика возврата в полном объеме всех полученных по Договору денежных средств.</w:t>
      </w:r>
    </w:p>
    <w:p w14:paraId="1A2F04CB" w14:textId="77777777" w:rsidR="00464CA6" w:rsidRPr="004A1873" w:rsidRDefault="00EC74F2" w:rsidP="00971E60">
      <w:pPr>
        <w:ind w:firstLine="567"/>
        <w:jc w:val="center"/>
        <w:rPr>
          <w:rFonts w:ascii="Times New Roman" w:hAnsi="Times New Roman"/>
          <w:b/>
          <w:color w:val="000000" w:themeColor="text1"/>
          <w:sz w:val="24"/>
          <w:szCs w:val="24"/>
        </w:rPr>
      </w:pPr>
      <w:r w:rsidRPr="004A1873">
        <w:rPr>
          <w:rFonts w:ascii="Times New Roman" w:hAnsi="Times New Roman"/>
          <w:b/>
          <w:color w:val="000000" w:themeColor="text1"/>
          <w:sz w:val="24"/>
          <w:szCs w:val="24"/>
        </w:rPr>
        <w:t>1</w:t>
      </w:r>
      <w:r w:rsidR="00C7713B" w:rsidRPr="004A1873">
        <w:rPr>
          <w:rFonts w:ascii="Times New Roman" w:hAnsi="Times New Roman"/>
          <w:b/>
          <w:color w:val="000000" w:themeColor="text1"/>
          <w:sz w:val="24"/>
          <w:szCs w:val="24"/>
        </w:rPr>
        <w:t>0</w:t>
      </w:r>
      <w:r w:rsidR="00FC306E" w:rsidRPr="004A1873">
        <w:rPr>
          <w:rFonts w:ascii="Times New Roman" w:hAnsi="Times New Roman"/>
          <w:b/>
          <w:color w:val="000000" w:themeColor="text1"/>
          <w:sz w:val="24"/>
          <w:szCs w:val="24"/>
        </w:rPr>
        <w:t>. Антикоррупционная оговорка</w:t>
      </w:r>
    </w:p>
    <w:p w14:paraId="18D7AF8C" w14:textId="77777777" w:rsidR="0037286E" w:rsidRPr="004A1873" w:rsidRDefault="00EC74F2"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w:t>
      </w:r>
      <w:r w:rsidR="00C7713B" w:rsidRPr="004A1873">
        <w:rPr>
          <w:rFonts w:ascii="Times New Roman" w:hAnsi="Times New Roman"/>
          <w:color w:val="000000" w:themeColor="text1"/>
          <w:sz w:val="24"/>
          <w:szCs w:val="24"/>
        </w:rPr>
        <w:t>0</w:t>
      </w:r>
      <w:r w:rsidR="00FC306E" w:rsidRPr="004A1873">
        <w:rPr>
          <w:rFonts w:ascii="Times New Roman" w:hAnsi="Times New Roman"/>
          <w:color w:val="000000" w:themeColor="text1"/>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576527F" w14:textId="77777777" w:rsidR="00FC306E" w:rsidRPr="004A1873" w:rsidRDefault="0037286E"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w:t>
      </w:r>
      <w:r w:rsidR="00C7713B" w:rsidRPr="004A1873">
        <w:rPr>
          <w:rFonts w:ascii="Times New Roman" w:hAnsi="Times New Roman"/>
          <w:color w:val="000000" w:themeColor="text1"/>
          <w:sz w:val="24"/>
          <w:szCs w:val="24"/>
        </w:rPr>
        <w:t>0</w:t>
      </w:r>
      <w:r w:rsidRPr="004A1873">
        <w:rPr>
          <w:rFonts w:ascii="Times New Roman" w:hAnsi="Times New Roman"/>
          <w:color w:val="000000" w:themeColor="text1"/>
          <w:sz w:val="24"/>
          <w:szCs w:val="24"/>
        </w:rPr>
        <w:t xml:space="preserve">.2. </w:t>
      </w:r>
      <w:r w:rsidR="00FC306E" w:rsidRPr="004A1873">
        <w:rPr>
          <w:rFonts w:ascii="Times New Roman" w:hAnsi="Times New Roman"/>
          <w:color w:val="000000" w:themeColor="text1"/>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747944C" w14:textId="77777777" w:rsidR="00FC306E" w:rsidRPr="004A1873" w:rsidRDefault="00FC306E"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lastRenderedPageBreak/>
        <w:t>1</w:t>
      </w:r>
      <w:r w:rsidR="00C7713B" w:rsidRPr="004A1873">
        <w:rPr>
          <w:rFonts w:ascii="Times New Roman" w:hAnsi="Times New Roman"/>
          <w:color w:val="000000" w:themeColor="text1"/>
          <w:sz w:val="24"/>
          <w:szCs w:val="24"/>
        </w:rPr>
        <w:t>0</w:t>
      </w:r>
      <w:r w:rsidRPr="004A1873">
        <w:rPr>
          <w:rFonts w:ascii="Times New Roman" w:hAnsi="Times New Roman"/>
          <w:color w:val="000000" w:themeColor="text1"/>
          <w:sz w:val="24"/>
          <w:szCs w:val="24"/>
        </w:rPr>
        <w:t>.</w:t>
      </w:r>
      <w:r w:rsidR="0037286E" w:rsidRPr="004A1873">
        <w:rPr>
          <w:rFonts w:ascii="Times New Roman" w:hAnsi="Times New Roman"/>
          <w:color w:val="000000" w:themeColor="text1"/>
          <w:sz w:val="24"/>
          <w:szCs w:val="24"/>
        </w:rPr>
        <w:t>3</w:t>
      </w:r>
      <w:r w:rsidRPr="004A1873">
        <w:rPr>
          <w:rFonts w:ascii="Times New Roman" w:hAnsi="Times New Roman"/>
          <w:color w:val="000000" w:themeColor="text1"/>
          <w:sz w:val="24"/>
          <w:szCs w:val="24"/>
        </w:rPr>
        <w:t>.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852A10" w:rsidRPr="004A1873">
        <w:rPr>
          <w:rFonts w:ascii="Times New Roman" w:hAnsi="Times New Roman"/>
          <w:color w:val="000000" w:themeColor="text1"/>
          <w:sz w:val="24"/>
          <w:szCs w:val="24"/>
        </w:rPr>
        <w:t>е</w:t>
      </w:r>
      <w:r w:rsidRPr="004A1873">
        <w:rPr>
          <w:rFonts w:ascii="Times New Roman" w:hAnsi="Times New Roman"/>
          <w:color w:val="000000" w:themeColor="text1"/>
          <w:sz w:val="24"/>
          <w:szCs w:val="24"/>
        </w:rPr>
        <w:t xml:space="preserve"> </w:t>
      </w:r>
      <w:r w:rsidR="00A81067" w:rsidRPr="004A1873">
        <w:rPr>
          <w:rFonts w:ascii="Times New Roman" w:hAnsi="Times New Roman"/>
          <w:color w:val="000000" w:themeColor="text1"/>
          <w:sz w:val="24"/>
          <w:szCs w:val="24"/>
        </w:rPr>
        <w:t>10 (десяти)</w:t>
      </w:r>
      <w:r w:rsidRPr="004A1873">
        <w:rPr>
          <w:rFonts w:ascii="Times New Roman" w:hAnsi="Times New Roman"/>
          <w:color w:val="000000" w:themeColor="text1"/>
          <w:sz w:val="24"/>
          <w:szCs w:val="24"/>
        </w:rPr>
        <w:t xml:space="preserve"> рабочих дней с даты направления письменного уведомления.</w:t>
      </w:r>
    </w:p>
    <w:p w14:paraId="2011105D" w14:textId="77777777" w:rsidR="00FC306E" w:rsidRPr="004A1873" w:rsidRDefault="00FC306E"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w:t>
      </w:r>
      <w:r w:rsidR="00C7713B" w:rsidRPr="004A1873">
        <w:rPr>
          <w:rFonts w:ascii="Times New Roman" w:hAnsi="Times New Roman"/>
          <w:color w:val="000000" w:themeColor="text1"/>
          <w:sz w:val="24"/>
          <w:szCs w:val="24"/>
        </w:rPr>
        <w:t>0</w:t>
      </w:r>
      <w:r w:rsidRPr="004A1873">
        <w:rPr>
          <w:rFonts w:ascii="Times New Roman" w:hAnsi="Times New Roman"/>
          <w:color w:val="000000" w:themeColor="text1"/>
          <w:sz w:val="24"/>
          <w:szCs w:val="24"/>
        </w:rPr>
        <w:t>.</w:t>
      </w:r>
      <w:r w:rsidR="0037286E" w:rsidRPr="004A1873">
        <w:rPr>
          <w:rFonts w:ascii="Times New Roman" w:hAnsi="Times New Roman"/>
          <w:color w:val="000000" w:themeColor="text1"/>
          <w:sz w:val="24"/>
          <w:szCs w:val="24"/>
        </w:rPr>
        <w:t>4</w:t>
      </w:r>
      <w:r w:rsidRPr="004A1873">
        <w:rPr>
          <w:rFonts w:ascii="Times New Roman" w:hAnsi="Times New Roman"/>
          <w:color w:val="000000" w:themeColor="text1"/>
          <w:sz w:val="24"/>
          <w:szCs w:val="24"/>
        </w:rPr>
        <w:t>.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DC9E769" w14:textId="77777777" w:rsidR="004A6FAA" w:rsidRPr="004A1873" w:rsidRDefault="004A6FAA" w:rsidP="00971E60">
      <w:pPr>
        <w:pStyle w:val="ConsNormal"/>
        <w:tabs>
          <w:tab w:val="left" w:pos="709"/>
        </w:tabs>
        <w:ind w:right="0" w:firstLine="567"/>
        <w:jc w:val="center"/>
        <w:rPr>
          <w:rFonts w:ascii="Times New Roman" w:hAnsi="Times New Roman" w:cs="Times New Roman"/>
          <w:b/>
          <w:color w:val="000000" w:themeColor="text1"/>
          <w:sz w:val="24"/>
          <w:szCs w:val="24"/>
        </w:rPr>
      </w:pPr>
      <w:r w:rsidRPr="004A1873">
        <w:rPr>
          <w:rFonts w:ascii="Times New Roman" w:hAnsi="Times New Roman" w:cs="Times New Roman"/>
          <w:b/>
          <w:color w:val="000000" w:themeColor="text1"/>
          <w:sz w:val="24"/>
          <w:szCs w:val="24"/>
        </w:rPr>
        <w:t>1</w:t>
      </w:r>
      <w:r w:rsidR="00C7713B" w:rsidRPr="004A1873">
        <w:rPr>
          <w:rFonts w:ascii="Times New Roman" w:hAnsi="Times New Roman" w:cs="Times New Roman"/>
          <w:b/>
          <w:color w:val="000000" w:themeColor="text1"/>
          <w:sz w:val="24"/>
          <w:szCs w:val="24"/>
        </w:rPr>
        <w:t>1</w:t>
      </w:r>
      <w:r w:rsidRPr="004A1873">
        <w:rPr>
          <w:rFonts w:ascii="Times New Roman" w:hAnsi="Times New Roman" w:cs="Times New Roman"/>
          <w:b/>
          <w:color w:val="000000" w:themeColor="text1"/>
          <w:sz w:val="24"/>
          <w:szCs w:val="24"/>
        </w:rPr>
        <w:t>. Конфиденциальность</w:t>
      </w:r>
    </w:p>
    <w:p w14:paraId="65BF7332" w14:textId="77777777" w:rsidR="004A6FAA" w:rsidRPr="004A1873" w:rsidRDefault="004A6FAA"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w:t>
      </w:r>
      <w:r w:rsidR="00C7713B" w:rsidRPr="004A1873">
        <w:rPr>
          <w:rFonts w:ascii="Times New Roman" w:hAnsi="Times New Roman"/>
          <w:color w:val="000000" w:themeColor="text1"/>
          <w:sz w:val="24"/>
          <w:szCs w:val="24"/>
        </w:rPr>
        <w:t>1</w:t>
      </w:r>
      <w:r w:rsidRPr="004A1873">
        <w:rPr>
          <w:rFonts w:ascii="Times New Roman" w:hAnsi="Times New Roman"/>
          <w:color w:val="000000" w:themeColor="text1"/>
          <w:sz w:val="24"/>
          <w:szCs w:val="24"/>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7CB32D03" w14:textId="77777777" w:rsidR="004A6FAA" w:rsidRPr="004A1873" w:rsidRDefault="004A6FAA"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w:t>
      </w:r>
      <w:r w:rsidR="00C7713B" w:rsidRPr="004A1873">
        <w:rPr>
          <w:rFonts w:ascii="Times New Roman" w:hAnsi="Times New Roman"/>
          <w:color w:val="000000" w:themeColor="text1"/>
          <w:sz w:val="24"/>
          <w:szCs w:val="24"/>
        </w:rPr>
        <w:t>1</w:t>
      </w:r>
      <w:r w:rsidRPr="004A1873">
        <w:rPr>
          <w:rFonts w:ascii="Times New Roman" w:hAnsi="Times New Roman"/>
          <w:color w:val="000000" w:themeColor="text1"/>
          <w:sz w:val="24"/>
          <w:szCs w:val="24"/>
        </w:rPr>
        <w:t>.2. Стороны Договора не признают конфиденциальной информацию, которая:</w:t>
      </w:r>
    </w:p>
    <w:p w14:paraId="00D2C2DB" w14:textId="77777777" w:rsidR="004A6FAA" w:rsidRPr="004A1873" w:rsidRDefault="004A6FAA"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w:t>
      </w:r>
      <w:r w:rsidR="00C7713B" w:rsidRPr="004A1873">
        <w:rPr>
          <w:rFonts w:ascii="Times New Roman" w:hAnsi="Times New Roman"/>
          <w:color w:val="000000" w:themeColor="text1"/>
          <w:sz w:val="24"/>
          <w:szCs w:val="24"/>
        </w:rPr>
        <w:t>1</w:t>
      </w:r>
      <w:r w:rsidRPr="004A1873">
        <w:rPr>
          <w:rFonts w:ascii="Times New Roman" w:hAnsi="Times New Roman"/>
          <w:color w:val="000000" w:themeColor="text1"/>
          <w:sz w:val="24"/>
          <w:szCs w:val="24"/>
        </w:rPr>
        <w:t>.2.1. к моменту её передачи уже была известна другой Стороне;</w:t>
      </w:r>
    </w:p>
    <w:p w14:paraId="3089FB4A" w14:textId="77777777" w:rsidR="004A6FAA" w:rsidRPr="004A1873" w:rsidRDefault="004A6FAA"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w:t>
      </w:r>
      <w:r w:rsidR="00C7713B" w:rsidRPr="004A1873">
        <w:rPr>
          <w:rFonts w:ascii="Times New Roman" w:hAnsi="Times New Roman"/>
          <w:color w:val="000000" w:themeColor="text1"/>
          <w:sz w:val="24"/>
          <w:szCs w:val="24"/>
        </w:rPr>
        <w:t>1</w:t>
      </w:r>
      <w:r w:rsidRPr="004A1873">
        <w:rPr>
          <w:rFonts w:ascii="Times New Roman" w:hAnsi="Times New Roman"/>
          <w:color w:val="000000" w:themeColor="text1"/>
          <w:sz w:val="24"/>
          <w:szCs w:val="24"/>
        </w:rPr>
        <w:t>.2.2. к моменту её передачи уже является достоянием общественности.</w:t>
      </w:r>
    </w:p>
    <w:p w14:paraId="387A1469" w14:textId="77777777" w:rsidR="004A6FAA" w:rsidRPr="004A1873" w:rsidRDefault="004A6FAA"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w:t>
      </w:r>
      <w:r w:rsidR="00C7713B" w:rsidRPr="004A1873">
        <w:rPr>
          <w:rFonts w:ascii="Times New Roman" w:hAnsi="Times New Roman"/>
          <w:color w:val="000000" w:themeColor="text1"/>
          <w:sz w:val="24"/>
          <w:szCs w:val="24"/>
        </w:rPr>
        <w:t>1</w:t>
      </w:r>
      <w:r w:rsidRPr="004A1873">
        <w:rPr>
          <w:rFonts w:ascii="Times New Roman" w:hAnsi="Times New Roman"/>
          <w:color w:val="000000" w:themeColor="text1"/>
          <w:sz w:val="24"/>
          <w:szCs w:val="24"/>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3E6DCCE9" w14:textId="77777777" w:rsidR="004A6FAA" w:rsidRPr="004A1873" w:rsidRDefault="004A6FAA"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w:t>
      </w:r>
      <w:r w:rsidR="00C7713B" w:rsidRPr="004A1873">
        <w:rPr>
          <w:rFonts w:ascii="Times New Roman" w:hAnsi="Times New Roman"/>
          <w:color w:val="000000" w:themeColor="text1"/>
          <w:sz w:val="24"/>
          <w:szCs w:val="24"/>
        </w:rPr>
        <w:t>1</w:t>
      </w:r>
      <w:r w:rsidRPr="004A1873">
        <w:rPr>
          <w:rFonts w:ascii="Times New Roman" w:hAnsi="Times New Roman"/>
          <w:color w:val="000000" w:themeColor="text1"/>
          <w:sz w:val="24"/>
          <w:szCs w:val="24"/>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55AD0D4" w14:textId="77777777" w:rsidR="004A6FAA" w:rsidRPr="004A1873" w:rsidRDefault="004A6FAA"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w:t>
      </w:r>
      <w:r w:rsidR="00C7713B" w:rsidRPr="004A1873">
        <w:rPr>
          <w:rFonts w:ascii="Times New Roman" w:hAnsi="Times New Roman"/>
          <w:color w:val="000000" w:themeColor="text1"/>
          <w:sz w:val="24"/>
          <w:szCs w:val="24"/>
        </w:rPr>
        <w:t>1</w:t>
      </w:r>
      <w:r w:rsidRPr="004A1873">
        <w:rPr>
          <w:rFonts w:ascii="Times New Roman" w:hAnsi="Times New Roman"/>
          <w:color w:val="000000" w:themeColor="text1"/>
          <w:sz w:val="24"/>
          <w:szCs w:val="24"/>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580A01BF" w14:textId="77777777" w:rsidR="004A6FAA" w:rsidRPr="004A1873" w:rsidRDefault="004A6FAA"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lastRenderedPageBreak/>
        <w:t>1</w:t>
      </w:r>
      <w:r w:rsidR="00C7713B" w:rsidRPr="004A1873">
        <w:rPr>
          <w:rFonts w:ascii="Times New Roman" w:hAnsi="Times New Roman"/>
          <w:color w:val="000000" w:themeColor="text1"/>
          <w:sz w:val="24"/>
          <w:szCs w:val="24"/>
        </w:rPr>
        <w:t>1</w:t>
      </w:r>
      <w:r w:rsidRPr="004A1873">
        <w:rPr>
          <w:rFonts w:ascii="Times New Roman" w:hAnsi="Times New Roman"/>
          <w:color w:val="000000" w:themeColor="text1"/>
          <w:sz w:val="24"/>
          <w:szCs w:val="24"/>
        </w:rPr>
        <w:t>.6. Подрядчик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Подрядчик несет ответственность за действия (бездействие) таких лиц как за свои собственные.</w:t>
      </w:r>
    </w:p>
    <w:p w14:paraId="12F1E716" w14:textId="77777777" w:rsidR="004A6FAA" w:rsidRPr="004A1873" w:rsidRDefault="004A6FAA"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w:t>
      </w:r>
      <w:r w:rsidR="00C7713B" w:rsidRPr="004A1873">
        <w:rPr>
          <w:rFonts w:ascii="Times New Roman" w:hAnsi="Times New Roman"/>
          <w:color w:val="000000" w:themeColor="text1"/>
          <w:sz w:val="24"/>
          <w:szCs w:val="24"/>
        </w:rPr>
        <w:t>1</w:t>
      </w:r>
      <w:r w:rsidRPr="004A1873">
        <w:rPr>
          <w:rFonts w:ascii="Times New Roman" w:hAnsi="Times New Roman"/>
          <w:color w:val="000000" w:themeColor="text1"/>
          <w:sz w:val="24"/>
          <w:szCs w:val="24"/>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2407A3D0" w14:textId="77777777" w:rsidR="0037286E" w:rsidRPr="004A1873" w:rsidRDefault="00C7713B" w:rsidP="00971E60">
      <w:pPr>
        <w:pStyle w:val="ConsNormal"/>
        <w:tabs>
          <w:tab w:val="left" w:pos="709"/>
        </w:tabs>
        <w:ind w:right="0" w:firstLine="567"/>
        <w:jc w:val="center"/>
        <w:rPr>
          <w:rFonts w:ascii="Times New Roman" w:hAnsi="Times New Roman" w:cs="Times New Roman"/>
          <w:b/>
          <w:color w:val="000000" w:themeColor="text1"/>
          <w:sz w:val="24"/>
          <w:szCs w:val="24"/>
        </w:rPr>
      </w:pPr>
      <w:r w:rsidRPr="004A1873">
        <w:rPr>
          <w:rFonts w:ascii="Times New Roman" w:hAnsi="Times New Roman" w:cs="Times New Roman"/>
          <w:b/>
          <w:color w:val="000000" w:themeColor="text1"/>
          <w:sz w:val="24"/>
          <w:szCs w:val="24"/>
        </w:rPr>
        <w:t>12</w:t>
      </w:r>
      <w:r w:rsidR="0037286E" w:rsidRPr="004A1873">
        <w:rPr>
          <w:rFonts w:ascii="Times New Roman" w:hAnsi="Times New Roman" w:cs="Times New Roman"/>
          <w:b/>
          <w:color w:val="000000" w:themeColor="text1"/>
          <w:sz w:val="24"/>
          <w:szCs w:val="24"/>
        </w:rPr>
        <w:t>. Прочие условия и заключительные положения</w:t>
      </w:r>
    </w:p>
    <w:p w14:paraId="5424385B" w14:textId="77777777" w:rsidR="004A4134" w:rsidRPr="004A1873" w:rsidRDefault="004A4134" w:rsidP="00971E60">
      <w:pPr>
        <w:tabs>
          <w:tab w:val="left" w:pos="709"/>
          <w:tab w:val="left" w:pos="1100"/>
        </w:tabs>
        <w:ind w:left="142"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w:t>
      </w:r>
      <w:r w:rsidR="00C7713B" w:rsidRPr="004A1873">
        <w:rPr>
          <w:rFonts w:ascii="Times New Roman" w:hAnsi="Times New Roman"/>
          <w:color w:val="000000" w:themeColor="text1"/>
          <w:sz w:val="24"/>
          <w:szCs w:val="24"/>
        </w:rPr>
        <w:t>2</w:t>
      </w:r>
      <w:r w:rsidRPr="004A1873">
        <w:rPr>
          <w:rFonts w:ascii="Times New Roman" w:hAnsi="Times New Roman"/>
          <w:color w:val="000000" w:themeColor="text1"/>
          <w:sz w:val="24"/>
          <w:szCs w:val="24"/>
        </w:rPr>
        <w:t xml:space="preserve">.1. </w:t>
      </w:r>
      <w:r w:rsidR="0037286E" w:rsidRPr="004A1873">
        <w:rPr>
          <w:rFonts w:ascii="Times New Roman" w:hAnsi="Times New Roman"/>
          <w:color w:val="000000" w:themeColor="text1"/>
          <w:sz w:val="24"/>
          <w:szCs w:val="24"/>
        </w:rPr>
        <w:t>Настоящий Договор составлен в письменной форме в 2 (двух) экземплярах, имеющих одинаковую юридическую силу (по одному для каждой Стороны).</w:t>
      </w:r>
    </w:p>
    <w:p w14:paraId="0C92D414" w14:textId="77777777" w:rsidR="004A4134" w:rsidRPr="004A1873" w:rsidRDefault="00C7713B" w:rsidP="00971E60">
      <w:pPr>
        <w:tabs>
          <w:tab w:val="left" w:pos="709"/>
          <w:tab w:val="left" w:pos="1100"/>
        </w:tabs>
        <w:ind w:left="142"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12</w:t>
      </w:r>
      <w:r w:rsidR="004A4134" w:rsidRPr="004A1873">
        <w:rPr>
          <w:rFonts w:ascii="Times New Roman" w:hAnsi="Times New Roman"/>
          <w:color w:val="000000" w:themeColor="text1"/>
          <w:sz w:val="24"/>
          <w:szCs w:val="24"/>
        </w:rPr>
        <w:t xml:space="preserve">.2. </w:t>
      </w:r>
      <w:r w:rsidR="0037286E" w:rsidRPr="004A1873">
        <w:rPr>
          <w:rFonts w:ascii="Times New Roman" w:hAnsi="Times New Roman"/>
          <w:color w:val="000000" w:themeColor="text1"/>
          <w:sz w:val="24"/>
          <w:szCs w:val="24"/>
        </w:rPr>
        <w:t xml:space="preserve">Стороны безотлагательно уведомляют друг друга об изменении сведений о них, содержащихся в главе </w:t>
      </w:r>
      <w:r w:rsidR="00C9366F" w:rsidRPr="004A1873">
        <w:rPr>
          <w:rFonts w:ascii="Times New Roman" w:hAnsi="Times New Roman"/>
          <w:color w:val="000000" w:themeColor="text1"/>
          <w:sz w:val="24"/>
          <w:szCs w:val="24"/>
        </w:rPr>
        <w:t xml:space="preserve">13 </w:t>
      </w:r>
      <w:r w:rsidR="0037286E" w:rsidRPr="004A1873">
        <w:rPr>
          <w:rFonts w:ascii="Times New Roman" w:hAnsi="Times New Roman"/>
          <w:color w:val="000000" w:themeColor="text1"/>
          <w:sz w:val="24"/>
          <w:szCs w:val="24"/>
        </w:rPr>
        <w:t>Договора.</w:t>
      </w:r>
    </w:p>
    <w:p w14:paraId="77DEAEA5" w14:textId="77777777" w:rsidR="004A4134" w:rsidRPr="004A1873" w:rsidRDefault="00C7713B" w:rsidP="00971E60">
      <w:pPr>
        <w:tabs>
          <w:tab w:val="left" w:pos="709"/>
          <w:tab w:val="left" w:pos="1100"/>
        </w:tabs>
        <w:ind w:left="142"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12</w:t>
      </w:r>
      <w:r w:rsidR="004A4134" w:rsidRPr="004A1873">
        <w:rPr>
          <w:rFonts w:ascii="Times New Roman" w:hAnsi="Times New Roman"/>
          <w:color w:val="000000" w:themeColor="text1"/>
          <w:sz w:val="24"/>
          <w:szCs w:val="24"/>
        </w:rPr>
        <w:t xml:space="preserve">.3. </w:t>
      </w:r>
      <w:r w:rsidR="0037286E" w:rsidRPr="004A1873">
        <w:rPr>
          <w:rFonts w:ascii="Times New Roman" w:hAnsi="Times New Roman"/>
          <w:color w:val="000000" w:themeColor="text1"/>
          <w:sz w:val="24"/>
          <w:szCs w:val="24"/>
        </w:rPr>
        <w:t>Приложения к Договору:</w:t>
      </w:r>
    </w:p>
    <w:p w14:paraId="34DEF6AA" w14:textId="77777777" w:rsidR="004A6FAA" w:rsidRPr="004A1873" w:rsidRDefault="004A6FAA" w:rsidP="00971E60">
      <w:pPr>
        <w:tabs>
          <w:tab w:val="left" w:pos="709"/>
          <w:tab w:val="left" w:pos="1100"/>
        </w:tabs>
        <w:ind w:left="142"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w:t>
      </w:r>
      <w:r w:rsidR="0001482A" w:rsidRPr="004A1873">
        <w:rPr>
          <w:rFonts w:ascii="Times New Roman" w:hAnsi="Times New Roman"/>
          <w:color w:val="000000" w:themeColor="text1"/>
          <w:sz w:val="24"/>
          <w:szCs w:val="24"/>
        </w:rPr>
        <w:t xml:space="preserve"> </w:t>
      </w:r>
      <w:r w:rsidRPr="004A1873">
        <w:rPr>
          <w:rFonts w:ascii="Times New Roman" w:hAnsi="Times New Roman"/>
          <w:color w:val="000000" w:themeColor="text1"/>
          <w:sz w:val="24"/>
          <w:szCs w:val="24"/>
        </w:rPr>
        <w:t>Техническ</w:t>
      </w:r>
      <w:r w:rsidR="00467C64" w:rsidRPr="004A1873">
        <w:rPr>
          <w:rFonts w:ascii="Times New Roman" w:hAnsi="Times New Roman"/>
          <w:color w:val="000000" w:themeColor="text1"/>
          <w:sz w:val="24"/>
          <w:szCs w:val="24"/>
        </w:rPr>
        <w:t>ое</w:t>
      </w:r>
      <w:r w:rsidRPr="004A1873">
        <w:rPr>
          <w:rFonts w:ascii="Times New Roman" w:hAnsi="Times New Roman"/>
          <w:color w:val="000000" w:themeColor="text1"/>
          <w:sz w:val="24"/>
          <w:szCs w:val="24"/>
        </w:rPr>
        <w:t xml:space="preserve"> задание (Приложение № 1);</w:t>
      </w:r>
    </w:p>
    <w:p w14:paraId="68A9A202" w14:textId="77777777" w:rsidR="008815DF" w:rsidRPr="004A1873" w:rsidRDefault="000B69E7" w:rsidP="00971E60">
      <w:pPr>
        <w:tabs>
          <w:tab w:val="left" w:pos="709"/>
          <w:tab w:val="left" w:pos="1100"/>
        </w:tabs>
        <w:ind w:left="142"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w:t>
      </w:r>
      <w:r w:rsidR="0001482A" w:rsidRPr="004A1873">
        <w:rPr>
          <w:rFonts w:ascii="Times New Roman" w:hAnsi="Times New Roman"/>
          <w:color w:val="000000" w:themeColor="text1"/>
          <w:sz w:val="24"/>
          <w:szCs w:val="24"/>
        </w:rPr>
        <w:t xml:space="preserve"> </w:t>
      </w:r>
      <w:r w:rsidRPr="004A1873">
        <w:rPr>
          <w:rFonts w:ascii="Times New Roman" w:hAnsi="Times New Roman"/>
          <w:color w:val="000000" w:themeColor="text1"/>
          <w:sz w:val="24"/>
          <w:szCs w:val="24"/>
        </w:rPr>
        <w:t>Локальная смета</w:t>
      </w:r>
      <w:r w:rsidR="008815DF" w:rsidRPr="004A1873">
        <w:rPr>
          <w:rFonts w:ascii="Times New Roman" w:hAnsi="Times New Roman"/>
          <w:color w:val="000000" w:themeColor="text1"/>
          <w:sz w:val="24"/>
          <w:szCs w:val="24"/>
        </w:rPr>
        <w:t xml:space="preserve"> (Приложение № </w:t>
      </w:r>
      <w:r w:rsidR="004A6FAA" w:rsidRPr="004A1873">
        <w:rPr>
          <w:rFonts w:ascii="Times New Roman" w:hAnsi="Times New Roman"/>
          <w:color w:val="000000" w:themeColor="text1"/>
          <w:sz w:val="24"/>
          <w:szCs w:val="24"/>
        </w:rPr>
        <w:t>2</w:t>
      </w:r>
      <w:r w:rsidR="008815DF" w:rsidRPr="004A1873">
        <w:rPr>
          <w:rFonts w:ascii="Times New Roman" w:hAnsi="Times New Roman"/>
          <w:color w:val="000000" w:themeColor="text1"/>
          <w:sz w:val="24"/>
          <w:szCs w:val="24"/>
        </w:rPr>
        <w:t>);</w:t>
      </w:r>
    </w:p>
    <w:p w14:paraId="4EB92727" w14:textId="77777777" w:rsidR="004A4134" w:rsidRPr="004A1873" w:rsidRDefault="00E41617" w:rsidP="00971E60">
      <w:pPr>
        <w:tabs>
          <w:tab w:val="left" w:pos="709"/>
          <w:tab w:val="left" w:pos="1100"/>
        </w:tabs>
        <w:ind w:left="142"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w:t>
      </w:r>
      <w:r w:rsidR="0001482A" w:rsidRPr="004A1873">
        <w:rPr>
          <w:rFonts w:ascii="Times New Roman" w:hAnsi="Times New Roman"/>
          <w:color w:val="000000" w:themeColor="text1"/>
          <w:sz w:val="24"/>
          <w:szCs w:val="24"/>
        </w:rPr>
        <w:t xml:space="preserve"> </w:t>
      </w:r>
      <w:r w:rsidR="004A4134" w:rsidRPr="004A1873">
        <w:rPr>
          <w:rFonts w:ascii="Times New Roman" w:hAnsi="Times New Roman"/>
          <w:color w:val="000000" w:themeColor="text1"/>
          <w:sz w:val="24"/>
          <w:szCs w:val="24"/>
        </w:rPr>
        <w:t xml:space="preserve">Спецификация передаваемых материалов (Приложение № </w:t>
      </w:r>
      <w:r w:rsidR="004A6FAA" w:rsidRPr="004A1873">
        <w:rPr>
          <w:rFonts w:ascii="Times New Roman" w:hAnsi="Times New Roman"/>
          <w:color w:val="000000" w:themeColor="text1"/>
          <w:sz w:val="24"/>
          <w:szCs w:val="24"/>
        </w:rPr>
        <w:t>3</w:t>
      </w:r>
      <w:r w:rsidR="004A4134" w:rsidRPr="004A1873">
        <w:rPr>
          <w:rFonts w:ascii="Times New Roman" w:hAnsi="Times New Roman"/>
          <w:color w:val="000000" w:themeColor="text1"/>
          <w:sz w:val="24"/>
          <w:szCs w:val="24"/>
        </w:rPr>
        <w:t>);</w:t>
      </w:r>
    </w:p>
    <w:p w14:paraId="301FE9BF" w14:textId="05B0DBD0" w:rsidR="006401B4" w:rsidRPr="004A1873" w:rsidRDefault="00E41617" w:rsidP="00971E60">
      <w:pPr>
        <w:tabs>
          <w:tab w:val="left" w:pos="709"/>
          <w:tab w:val="left" w:pos="1100"/>
        </w:tabs>
        <w:ind w:left="142"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w:t>
      </w:r>
      <w:r w:rsidR="00014594">
        <w:rPr>
          <w:rFonts w:ascii="Times New Roman" w:hAnsi="Times New Roman"/>
          <w:color w:val="000000" w:themeColor="text1"/>
          <w:sz w:val="24"/>
          <w:szCs w:val="24"/>
        </w:rPr>
        <w:t xml:space="preserve"> </w:t>
      </w:r>
      <w:r w:rsidR="00155BC7" w:rsidRPr="004A1873">
        <w:rPr>
          <w:rFonts w:ascii="Times New Roman" w:hAnsi="Times New Roman"/>
          <w:color w:val="000000" w:themeColor="text1"/>
          <w:sz w:val="24"/>
          <w:szCs w:val="24"/>
        </w:rPr>
        <w:t xml:space="preserve">Образец </w:t>
      </w:r>
      <w:r w:rsidR="00464BBD" w:rsidRPr="004A1873">
        <w:rPr>
          <w:rFonts w:ascii="Times New Roman" w:hAnsi="Times New Roman"/>
          <w:color w:val="000000" w:themeColor="text1"/>
          <w:sz w:val="24"/>
          <w:szCs w:val="24"/>
        </w:rPr>
        <w:t>О</w:t>
      </w:r>
      <w:r w:rsidR="0037286E" w:rsidRPr="004A1873">
        <w:rPr>
          <w:rFonts w:ascii="Times New Roman" w:hAnsi="Times New Roman"/>
          <w:color w:val="000000" w:themeColor="text1"/>
          <w:sz w:val="24"/>
          <w:szCs w:val="24"/>
        </w:rPr>
        <w:t>тчет</w:t>
      </w:r>
      <w:r w:rsidR="00155BC7" w:rsidRPr="004A1873">
        <w:rPr>
          <w:rFonts w:ascii="Times New Roman" w:hAnsi="Times New Roman"/>
          <w:color w:val="000000" w:themeColor="text1"/>
          <w:sz w:val="24"/>
          <w:szCs w:val="24"/>
        </w:rPr>
        <w:t>а</w:t>
      </w:r>
      <w:r w:rsidR="0037286E" w:rsidRPr="004A1873">
        <w:rPr>
          <w:rFonts w:ascii="Times New Roman" w:hAnsi="Times New Roman"/>
          <w:color w:val="000000" w:themeColor="text1"/>
          <w:sz w:val="24"/>
          <w:szCs w:val="24"/>
        </w:rPr>
        <w:t xml:space="preserve"> об использовании м</w:t>
      </w:r>
      <w:r w:rsidR="00930C18" w:rsidRPr="004A1873">
        <w:rPr>
          <w:rFonts w:ascii="Times New Roman" w:hAnsi="Times New Roman"/>
          <w:color w:val="000000" w:themeColor="text1"/>
          <w:sz w:val="24"/>
          <w:szCs w:val="24"/>
        </w:rPr>
        <w:t xml:space="preserve">атериалов, переданных </w:t>
      </w:r>
      <w:r w:rsidR="00463948" w:rsidRPr="004A1873">
        <w:rPr>
          <w:rFonts w:ascii="Times New Roman" w:hAnsi="Times New Roman"/>
          <w:color w:val="000000" w:themeColor="text1"/>
          <w:sz w:val="24"/>
          <w:szCs w:val="24"/>
        </w:rPr>
        <w:t xml:space="preserve">Генеральным подрядчиком </w:t>
      </w:r>
      <w:r w:rsidR="0037286E" w:rsidRPr="004A1873">
        <w:rPr>
          <w:rFonts w:ascii="Times New Roman" w:hAnsi="Times New Roman"/>
          <w:color w:val="000000" w:themeColor="text1"/>
          <w:sz w:val="24"/>
          <w:szCs w:val="24"/>
        </w:rPr>
        <w:t>(Приложение №</w:t>
      </w:r>
      <w:r w:rsidR="004A4134" w:rsidRPr="004A1873">
        <w:rPr>
          <w:rFonts w:ascii="Times New Roman" w:hAnsi="Times New Roman"/>
          <w:color w:val="000000" w:themeColor="text1"/>
          <w:sz w:val="24"/>
          <w:szCs w:val="24"/>
        </w:rPr>
        <w:t xml:space="preserve"> </w:t>
      </w:r>
      <w:r w:rsidR="004A6FAA" w:rsidRPr="004A1873">
        <w:rPr>
          <w:rFonts w:ascii="Times New Roman" w:hAnsi="Times New Roman"/>
          <w:color w:val="000000" w:themeColor="text1"/>
          <w:sz w:val="24"/>
          <w:szCs w:val="24"/>
        </w:rPr>
        <w:t>4</w:t>
      </w:r>
      <w:r w:rsidR="0037286E" w:rsidRPr="004A1873">
        <w:rPr>
          <w:rFonts w:ascii="Times New Roman" w:hAnsi="Times New Roman"/>
          <w:color w:val="000000" w:themeColor="text1"/>
          <w:sz w:val="24"/>
          <w:szCs w:val="24"/>
        </w:rPr>
        <w:t>)</w:t>
      </w:r>
      <w:r w:rsidR="00A2383B" w:rsidRPr="004A1873">
        <w:rPr>
          <w:rFonts w:ascii="Times New Roman" w:hAnsi="Times New Roman"/>
          <w:color w:val="000000" w:themeColor="text1"/>
          <w:sz w:val="24"/>
          <w:szCs w:val="24"/>
        </w:rPr>
        <w:t>.</w:t>
      </w:r>
    </w:p>
    <w:p w14:paraId="5357116A" w14:textId="77777777" w:rsidR="00FC1F53" w:rsidRPr="004A1873" w:rsidRDefault="00FC1F53" w:rsidP="00971E60">
      <w:pPr>
        <w:tabs>
          <w:tab w:val="left" w:pos="709"/>
          <w:tab w:val="left" w:pos="1100"/>
        </w:tabs>
        <w:ind w:left="142"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w:t>
      </w:r>
      <w:r w:rsidR="0001482A" w:rsidRPr="004A1873">
        <w:rPr>
          <w:rFonts w:ascii="Times New Roman" w:hAnsi="Times New Roman"/>
          <w:color w:val="000000" w:themeColor="text1"/>
          <w:sz w:val="24"/>
          <w:szCs w:val="24"/>
        </w:rPr>
        <w:t xml:space="preserve"> </w:t>
      </w:r>
      <w:r w:rsidRPr="004A1873">
        <w:rPr>
          <w:rFonts w:ascii="Times New Roman" w:hAnsi="Times New Roman"/>
          <w:color w:val="000000" w:themeColor="text1"/>
          <w:sz w:val="24"/>
          <w:szCs w:val="24"/>
        </w:rPr>
        <w:t>Образец Акта приема-передачи площадки Подрядчику (Приложение № 5).</w:t>
      </w:r>
    </w:p>
    <w:p w14:paraId="4E43DEDB" w14:textId="77777777" w:rsidR="00BC46DC" w:rsidRPr="004A1873" w:rsidRDefault="00BC46DC" w:rsidP="00971E60">
      <w:pPr>
        <w:tabs>
          <w:tab w:val="left" w:pos="709"/>
          <w:tab w:val="left" w:pos="1100"/>
        </w:tabs>
        <w:ind w:left="142" w:firstLine="567"/>
        <w:rPr>
          <w:rFonts w:ascii="Times New Roman" w:hAnsi="Times New Roman"/>
          <w:color w:val="000000" w:themeColor="text1"/>
          <w:sz w:val="24"/>
          <w:szCs w:val="24"/>
        </w:rPr>
      </w:pPr>
    </w:p>
    <w:p w14:paraId="1CC95F1D" w14:textId="77777777" w:rsidR="00FA3972" w:rsidRPr="004A1873" w:rsidRDefault="00EC74F2" w:rsidP="00971E60">
      <w:pPr>
        <w:pStyle w:val="ConsNormal"/>
        <w:tabs>
          <w:tab w:val="left" w:pos="709"/>
        </w:tabs>
        <w:ind w:right="0" w:firstLine="567"/>
        <w:jc w:val="center"/>
        <w:rPr>
          <w:rFonts w:ascii="Times New Roman" w:hAnsi="Times New Roman" w:cs="Times New Roman"/>
          <w:b/>
          <w:color w:val="000000" w:themeColor="text1"/>
          <w:sz w:val="24"/>
          <w:szCs w:val="24"/>
        </w:rPr>
      </w:pPr>
      <w:r w:rsidRPr="004A1873">
        <w:rPr>
          <w:rFonts w:ascii="Times New Roman" w:hAnsi="Times New Roman" w:cs="Times New Roman"/>
          <w:b/>
          <w:color w:val="000000" w:themeColor="text1"/>
          <w:sz w:val="24"/>
          <w:szCs w:val="24"/>
        </w:rPr>
        <w:t>1</w:t>
      </w:r>
      <w:r w:rsidR="0079068C" w:rsidRPr="004A1873">
        <w:rPr>
          <w:rFonts w:ascii="Times New Roman" w:hAnsi="Times New Roman" w:cs="Times New Roman"/>
          <w:b/>
          <w:color w:val="000000" w:themeColor="text1"/>
          <w:sz w:val="24"/>
          <w:szCs w:val="24"/>
        </w:rPr>
        <w:t>3</w:t>
      </w:r>
      <w:r w:rsidR="00211756" w:rsidRPr="004A1873">
        <w:rPr>
          <w:rFonts w:ascii="Times New Roman" w:hAnsi="Times New Roman" w:cs="Times New Roman"/>
          <w:b/>
          <w:color w:val="000000" w:themeColor="text1"/>
          <w:sz w:val="24"/>
          <w:szCs w:val="24"/>
        </w:rPr>
        <w:t xml:space="preserve">. </w:t>
      </w:r>
      <w:r w:rsidR="00FA3972" w:rsidRPr="004A1873">
        <w:rPr>
          <w:rFonts w:ascii="Times New Roman" w:hAnsi="Times New Roman" w:cs="Times New Roman"/>
          <w:b/>
          <w:color w:val="000000" w:themeColor="text1"/>
          <w:sz w:val="24"/>
          <w:szCs w:val="24"/>
        </w:rPr>
        <w:t>Реквизиты и подписи Сторон</w:t>
      </w:r>
    </w:p>
    <w:tbl>
      <w:tblPr>
        <w:tblW w:w="9482" w:type="dxa"/>
        <w:tblLook w:val="04A0" w:firstRow="1" w:lastRow="0" w:firstColumn="1" w:lastColumn="0" w:noHBand="0" w:noVBand="1"/>
      </w:tblPr>
      <w:tblGrid>
        <w:gridCol w:w="5008"/>
        <w:gridCol w:w="4455"/>
        <w:gridCol w:w="19"/>
      </w:tblGrid>
      <w:tr w:rsidR="000E03D8" w:rsidRPr="004A1873" w14:paraId="3CB34944" w14:textId="77777777" w:rsidTr="00C05502">
        <w:trPr>
          <w:gridAfter w:val="1"/>
          <w:wAfter w:w="19" w:type="dxa"/>
        </w:trPr>
        <w:tc>
          <w:tcPr>
            <w:tcW w:w="5008" w:type="dxa"/>
            <w:shd w:val="clear" w:color="auto" w:fill="auto"/>
          </w:tcPr>
          <w:p w14:paraId="1E6D75F4" w14:textId="77777777" w:rsidR="00E42B6D" w:rsidRPr="004A1873" w:rsidRDefault="00E42B6D" w:rsidP="00971E60">
            <w:pPr>
              <w:widowControl w:val="0"/>
              <w:autoSpaceDE w:val="0"/>
              <w:autoSpaceDN w:val="0"/>
              <w:adjustRightInd w:val="0"/>
              <w:jc w:val="left"/>
              <w:rPr>
                <w:rFonts w:ascii="Times New Roman" w:hAnsi="Times New Roman"/>
                <w:b/>
                <w:color w:val="000000" w:themeColor="text1"/>
                <w:sz w:val="24"/>
                <w:szCs w:val="24"/>
              </w:rPr>
            </w:pPr>
            <w:r w:rsidRPr="004A1873">
              <w:rPr>
                <w:rFonts w:ascii="Times New Roman" w:hAnsi="Times New Roman"/>
                <w:b/>
                <w:color w:val="000000" w:themeColor="text1"/>
                <w:sz w:val="24"/>
                <w:szCs w:val="24"/>
              </w:rPr>
              <w:t>Подрядчик:</w:t>
            </w:r>
          </w:p>
          <w:p w14:paraId="2EA6D16C" w14:textId="17292F5D" w:rsidR="0079068C" w:rsidRPr="004A1873" w:rsidRDefault="0079068C" w:rsidP="00971E60">
            <w:pPr>
              <w:widowControl w:val="0"/>
              <w:autoSpaceDE w:val="0"/>
              <w:autoSpaceDN w:val="0"/>
              <w:adjustRightInd w:val="0"/>
              <w:jc w:val="left"/>
              <w:rPr>
                <w:rFonts w:ascii="Times New Roman" w:hAnsi="Times New Roman"/>
                <w:color w:val="000000" w:themeColor="text1"/>
                <w:sz w:val="24"/>
                <w:szCs w:val="24"/>
              </w:rPr>
            </w:pPr>
          </w:p>
        </w:tc>
        <w:tc>
          <w:tcPr>
            <w:tcW w:w="4455" w:type="dxa"/>
            <w:shd w:val="clear" w:color="auto" w:fill="auto"/>
          </w:tcPr>
          <w:p w14:paraId="50BCF4CD" w14:textId="77777777" w:rsidR="00E42B6D" w:rsidRPr="004A1873" w:rsidRDefault="00E42B6D" w:rsidP="00971E60">
            <w:pPr>
              <w:ind w:right="4"/>
              <w:jc w:val="left"/>
              <w:rPr>
                <w:rFonts w:ascii="Times New Roman" w:hAnsi="Times New Roman"/>
                <w:b/>
                <w:color w:val="000000" w:themeColor="text1"/>
                <w:sz w:val="24"/>
                <w:szCs w:val="24"/>
              </w:rPr>
            </w:pPr>
            <w:r w:rsidRPr="004A1873">
              <w:rPr>
                <w:rFonts w:ascii="Times New Roman" w:hAnsi="Times New Roman"/>
                <w:b/>
                <w:color w:val="000000" w:themeColor="text1"/>
                <w:sz w:val="24"/>
                <w:szCs w:val="24"/>
              </w:rPr>
              <w:t>Генеральный подрядчик:</w:t>
            </w:r>
          </w:p>
          <w:p w14:paraId="7C082AC5" w14:textId="77777777" w:rsidR="00E42B6D" w:rsidRPr="004A1873" w:rsidRDefault="00CB5CED" w:rsidP="00971E60">
            <w:pPr>
              <w:pStyle w:val="a4"/>
              <w:tabs>
                <w:tab w:val="left" w:pos="709"/>
                <w:tab w:val="left" w:pos="1320"/>
              </w:tabs>
              <w:ind w:left="36"/>
              <w:contextualSpacing w:val="0"/>
              <w:jc w:val="left"/>
              <w:rPr>
                <w:color w:val="000000" w:themeColor="text1"/>
                <w:sz w:val="24"/>
              </w:rPr>
            </w:pPr>
            <w:r w:rsidRPr="004A1873">
              <w:rPr>
                <w:b/>
                <w:color w:val="000000" w:themeColor="text1"/>
                <w:sz w:val="24"/>
              </w:rPr>
              <w:t>ФГУП «ППП»</w:t>
            </w:r>
          </w:p>
          <w:p w14:paraId="605DC0A6" w14:textId="77777777" w:rsidR="00E42B6D" w:rsidRPr="004A1873" w:rsidRDefault="00E42B6D" w:rsidP="00971E60">
            <w:pPr>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t>Юридический адрес: 125047, г. Москва,</w:t>
            </w:r>
          </w:p>
          <w:p w14:paraId="07B48E87" w14:textId="77777777" w:rsidR="00E42B6D" w:rsidRPr="004A1873" w:rsidRDefault="00E42B6D" w:rsidP="00971E60">
            <w:pPr>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ул. 2-я Тверская-Ямская, д.16 </w:t>
            </w:r>
          </w:p>
          <w:p w14:paraId="34CC8BF0" w14:textId="77777777" w:rsidR="005B7EF9" w:rsidRPr="004A1873" w:rsidRDefault="00E42B6D" w:rsidP="00971E60">
            <w:pPr>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ИНН 7710142570 </w:t>
            </w:r>
          </w:p>
          <w:p w14:paraId="26214730" w14:textId="77777777" w:rsidR="00E42B6D" w:rsidRPr="004A1873" w:rsidRDefault="00E42B6D" w:rsidP="00971E60">
            <w:pPr>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t>КПП 771001001</w:t>
            </w:r>
          </w:p>
          <w:p w14:paraId="65B4BD79" w14:textId="77777777" w:rsidR="00E42B6D" w:rsidRPr="004A1873" w:rsidRDefault="00E42B6D" w:rsidP="00971E60">
            <w:pPr>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t>ОГРН 1027700045999</w:t>
            </w:r>
          </w:p>
          <w:p w14:paraId="61D5BE45" w14:textId="77777777" w:rsidR="00E42B6D" w:rsidRPr="004A1873" w:rsidRDefault="00E42B6D" w:rsidP="00971E60">
            <w:pPr>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ОКПО 17664448 </w:t>
            </w:r>
          </w:p>
          <w:p w14:paraId="5FF14BCF" w14:textId="77777777" w:rsidR="00E42B6D" w:rsidRPr="004A1873" w:rsidRDefault="00E42B6D" w:rsidP="00971E60">
            <w:pPr>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t>ОКТМО 45382000</w:t>
            </w:r>
          </w:p>
          <w:p w14:paraId="46F62FDF" w14:textId="77777777" w:rsidR="005B7EF9" w:rsidRPr="004A1873" w:rsidRDefault="005B7EF9" w:rsidP="005B7EF9">
            <w:pPr>
              <w:snapToGrid w:val="0"/>
              <w:jc w:val="left"/>
              <w:rPr>
                <w:rFonts w:ascii="Times New Roman" w:hAnsi="Times New Roman"/>
                <w:bCs/>
                <w:color w:val="000000" w:themeColor="text1"/>
                <w:sz w:val="24"/>
                <w:szCs w:val="24"/>
              </w:rPr>
            </w:pPr>
            <w:r w:rsidRPr="004A1873">
              <w:rPr>
                <w:rFonts w:ascii="Times New Roman" w:hAnsi="Times New Roman"/>
                <w:bCs/>
                <w:color w:val="000000" w:themeColor="text1"/>
                <w:sz w:val="24"/>
                <w:szCs w:val="24"/>
              </w:rPr>
              <w:t xml:space="preserve">Банковские реквизиты: </w:t>
            </w:r>
          </w:p>
          <w:p w14:paraId="6D975886" w14:textId="77777777" w:rsidR="00933DB0" w:rsidRPr="004A1873" w:rsidRDefault="00933DB0" w:rsidP="00933DB0">
            <w:pPr>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t>р/с 40502810400000000311</w:t>
            </w:r>
          </w:p>
          <w:p w14:paraId="622BF6B4" w14:textId="77777777" w:rsidR="003E6330" w:rsidRPr="004A1873" w:rsidRDefault="003E6330" w:rsidP="00933DB0">
            <w:pPr>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t>в ПАО Банк «ПСБ», г. Ярославль</w:t>
            </w:r>
          </w:p>
          <w:p w14:paraId="4BA43221" w14:textId="77777777" w:rsidR="00933DB0" w:rsidRPr="004A1873" w:rsidRDefault="00AF3C5C" w:rsidP="00933DB0">
            <w:pPr>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t>к</w:t>
            </w:r>
            <w:r w:rsidR="00933DB0" w:rsidRPr="004A1873">
              <w:rPr>
                <w:rFonts w:ascii="Times New Roman" w:hAnsi="Times New Roman"/>
                <w:color w:val="000000" w:themeColor="text1"/>
                <w:sz w:val="24"/>
                <w:szCs w:val="24"/>
              </w:rPr>
              <w:t>/с 30101810400000000555</w:t>
            </w:r>
          </w:p>
          <w:p w14:paraId="7523F48D" w14:textId="77777777" w:rsidR="00933DB0" w:rsidRPr="004A1873" w:rsidRDefault="00933DB0" w:rsidP="00971E60">
            <w:pPr>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t>БИК 044525555</w:t>
            </w:r>
          </w:p>
          <w:p w14:paraId="7F69B9E2" w14:textId="334633E6" w:rsidR="00E42B6D" w:rsidRPr="004A1873" w:rsidRDefault="00911138" w:rsidP="00971E60">
            <w:pPr>
              <w:jc w:val="left"/>
              <w:rPr>
                <w:rFonts w:ascii="Times New Roman" w:hAnsi="Times New Roman"/>
                <w:color w:val="000000" w:themeColor="text1"/>
                <w:sz w:val="24"/>
                <w:szCs w:val="24"/>
              </w:rPr>
            </w:pPr>
            <w:r w:rsidRPr="004A1873">
              <w:rPr>
                <w:rFonts w:ascii="Times New Roman" w:hAnsi="Times New Roman"/>
                <w:bCs/>
                <w:color w:val="000000" w:themeColor="text1"/>
                <w:sz w:val="24"/>
                <w:szCs w:val="24"/>
              </w:rPr>
              <w:t xml:space="preserve">Тел.: </w:t>
            </w:r>
            <w:r w:rsidR="00253E17" w:rsidRPr="004A1873">
              <w:rPr>
                <w:rFonts w:ascii="Times New Roman" w:hAnsi="Times New Roman"/>
                <w:color w:val="000000" w:themeColor="text1"/>
                <w:sz w:val="24"/>
                <w:szCs w:val="24"/>
              </w:rPr>
              <w:t xml:space="preserve">8 </w:t>
            </w:r>
            <w:r w:rsidR="00E42B6D" w:rsidRPr="004A1873">
              <w:rPr>
                <w:rFonts w:ascii="Times New Roman" w:hAnsi="Times New Roman"/>
                <w:color w:val="000000" w:themeColor="text1"/>
                <w:sz w:val="24"/>
                <w:szCs w:val="24"/>
              </w:rPr>
              <w:t>(499) 250-39-36</w:t>
            </w:r>
          </w:p>
          <w:p w14:paraId="160D0C43" w14:textId="77777777" w:rsidR="00E42B6D" w:rsidRPr="004A1873" w:rsidRDefault="00E42B6D" w:rsidP="00971E60">
            <w:pPr>
              <w:ind w:right="4"/>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Адрес электронной почты: </w:t>
            </w:r>
          </w:p>
          <w:p w14:paraId="0D9C353E" w14:textId="77777777" w:rsidR="00E42B6D" w:rsidRPr="004A1873" w:rsidRDefault="00D25B34" w:rsidP="00933DB0">
            <w:pPr>
              <w:pStyle w:val="a4"/>
              <w:tabs>
                <w:tab w:val="left" w:pos="709"/>
                <w:tab w:val="left" w:pos="1320"/>
              </w:tabs>
              <w:ind w:left="-106" w:firstLine="106"/>
              <w:contextualSpacing w:val="0"/>
              <w:jc w:val="left"/>
              <w:rPr>
                <w:color w:val="000000" w:themeColor="text1"/>
                <w:sz w:val="24"/>
              </w:rPr>
            </w:pPr>
            <w:hyperlink r:id="rId10" w:tgtFrame="_blank" w:history="1">
              <w:r w:rsidR="00E42B6D" w:rsidRPr="004A1873">
                <w:rPr>
                  <w:color w:val="000000" w:themeColor="text1"/>
                  <w:sz w:val="24"/>
                  <w:shd w:val="clear" w:color="auto" w:fill="FFFFFF"/>
                </w:rPr>
                <w:t>postmaster@pppudp.ru</w:t>
              </w:r>
            </w:hyperlink>
          </w:p>
        </w:tc>
      </w:tr>
      <w:tr w:rsidR="000E03D8" w:rsidRPr="004A1873" w14:paraId="5FB2B2D1" w14:textId="77777777" w:rsidTr="00C05502">
        <w:tblPrEx>
          <w:tblLook w:val="01E0" w:firstRow="1" w:lastRow="1" w:firstColumn="1" w:lastColumn="1" w:noHBand="0" w:noVBand="0"/>
        </w:tblPrEx>
        <w:trPr>
          <w:trHeight w:val="282"/>
        </w:trPr>
        <w:tc>
          <w:tcPr>
            <w:tcW w:w="5008" w:type="dxa"/>
          </w:tcPr>
          <w:p w14:paraId="3916FF40" w14:textId="77777777" w:rsidR="008607F5" w:rsidRDefault="008607F5" w:rsidP="00971E60">
            <w:pPr>
              <w:ind w:firstLine="567"/>
              <w:rPr>
                <w:rFonts w:ascii="Times New Roman" w:hAnsi="Times New Roman"/>
                <w:color w:val="000000" w:themeColor="text1"/>
                <w:sz w:val="24"/>
                <w:szCs w:val="24"/>
              </w:rPr>
            </w:pPr>
          </w:p>
          <w:p w14:paraId="220ACF37" w14:textId="77777777" w:rsidR="00D25B34" w:rsidRDefault="00D25B34" w:rsidP="00971E60">
            <w:pPr>
              <w:ind w:firstLine="567"/>
              <w:rPr>
                <w:rFonts w:ascii="Times New Roman" w:hAnsi="Times New Roman"/>
                <w:color w:val="000000" w:themeColor="text1"/>
                <w:sz w:val="24"/>
                <w:szCs w:val="24"/>
              </w:rPr>
            </w:pPr>
          </w:p>
          <w:p w14:paraId="13BC2EF3" w14:textId="77777777" w:rsidR="00D25B34" w:rsidRPr="004A1873" w:rsidRDefault="00D25B34" w:rsidP="00971E60">
            <w:pPr>
              <w:ind w:firstLine="567"/>
              <w:rPr>
                <w:rFonts w:ascii="Times New Roman" w:hAnsi="Times New Roman"/>
                <w:color w:val="000000" w:themeColor="text1"/>
                <w:sz w:val="24"/>
                <w:szCs w:val="24"/>
              </w:rPr>
            </w:pPr>
          </w:p>
          <w:p w14:paraId="424B1630" w14:textId="1CAE81CB" w:rsidR="00B96AA8" w:rsidRPr="004A1873" w:rsidRDefault="0090657B" w:rsidP="00D25B34">
            <w:pPr>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____________________ </w:t>
            </w:r>
            <w:r w:rsidR="00D25B34">
              <w:rPr>
                <w:rFonts w:ascii="Times New Roman" w:hAnsi="Times New Roman"/>
                <w:color w:val="000000" w:themeColor="text1"/>
                <w:sz w:val="24"/>
                <w:szCs w:val="24"/>
              </w:rPr>
              <w:t>/_____/</w:t>
            </w:r>
          </w:p>
        </w:tc>
        <w:tc>
          <w:tcPr>
            <w:tcW w:w="4474" w:type="dxa"/>
            <w:gridSpan w:val="2"/>
          </w:tcPr>
          <w:p w14:paraId="559F0468" w14:textId="77777777" w:rsidR="00867FFC" w:rsidRPr="004A1873" w:rsidRDefault="00867FFC" w:rsidP="00627885">
            <w:pPr>
              <w:ind w:right="-87"/>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Заместитель </w:t>
            </w:r>
            <w:r w:rsidR="00CE3740" w:rsidRPr="004A1873">
              <w:rPr>
                <w:rFonts w:ascii="Times New Roman" w:hAnsi="Times New Roman"/>
                <w:color w:val="000000" w:themeColor="text1"/>
                <w:sz w:val="24"/>
                <w:szCs w:val="24"/>
              </w:rPr>
              <w:t>г</w:t>
            </w:r>
            <w:r w:rsidRPr="004A1873">
              <w:rPr>
                <w:rFonts w:ascii="Times New Roman" w:hAnsi="Times New Roman"/>
                <w:color w:val="000000" w:themeColor="text1"/>
                <w:sz w:val="24"/>
                <w:szCs w:val="24"/>
              </w:rPr>
              <w:t xml:space="preserve">енерального директора </w:t>
            </w:r>
          </w:p>
          <w:p w14:paraId="5078E2DF" w14:textId="77777777" w:rsidR="00867FFC" w:rsidRPr="004A1873" w:rsidRDefault="00867FFC" w:rsidP="00971E60">
            <w:pPr>
              <w:ind w:left="-284" w:right="-87" w:firstLine="567"/>
              <w:jc w:val="left"/>
              <w:rPr>
                <w:rFonts w:ascii="Times New Roman" w:hAnsi="Times New Roman"/>
                <w:color w:val="000000" w:themeColor="text1"/>
                <w:sz w:val="24"/>
                <w:szCs w:val="24"/>
              </w:rPr>
            </w:pPr>
          </w:p>
          <w:p w14:paraId="64AC84CE" w14:textId="77777777" w:rsidR="0079068C" w:rsidRPr="004A1873" w:rsidRDefault="0079068C" w:rsidP="00971E60">
            <w:pPr>
              <w:ind w:left="-284" w:right="4" w:firstLine="567"/>
              <w:jc w:val="left"/>
              <w:rPr>
                <w:rFonts w:ascii="Times New Roman" w:hAnsi="Times New Roman"/>
                <w:color w:val="000000" w:themeColor="text1"/>
                <w:sz w:val="24"/>
                <w:szCs w:val="24"/>
              </w:rPr>
            </w:pPr>
          </w:p>
          <w:p w14:paraId="496FC3AD" w14:textId="77777777" w:rsidR="00867FFC" w:rsidRPr="004A1873" w:rsidRDefault="00867FFC" w:rsidP="00627885">
            <w:pPr>
              <w:rPr>
                <w:rFonts w:ascii="Times New Roman" w:hAnsi="Times New Roman"/>
                <w:bCs/>
                <w:color w:val="000000" w:themeColor="text1"/>
                <w:sz w:val="24"/>
                <w:szCs w:val="24"/>
              </w:rPr>
            </w:pPr>
            <w:r w:rsidRPr="004A1873">
              <w:rPr>
                <w:rFonts w:ascii="Times New Roman" w:hAnsi="Times New Roman"/>
                <w:color w:val="000000" w:themeColor="text1"/>
                <w:sz w:val="24"/>
                <w:szCs w:val="24"/>
              </w:rPr>
              <w:t>__</w:t>
            </w:r>
            <w:r w:rsidR="00B96AA8" w:rsidRPr="004A1873">
              <w:rPr>
                <w:rFonts w:ascii="Times New Roman" w:hAnsi="Times New Roman"/>
                <w:color w:val="000000" w:themeColor="text1"/>
                <w:sz w:val="24"/>
                <w:szCs w:val="24"/>
              </w:rPr>
              <w:t xml:space="preserve">__________________ А.И. </w:t>
            </w:r>
            <w:proofErr w:type="spellStart"/>
            <w:r w:rsidR="00B96AA8" w:rsidRPr="004A1873">
              <w:rPr>
                <w:rFonts w:ascii="Times New Roman" w:hAnsi="Times New Roman"/>
                <w:color w:val="000000" w:themeColor="text1"/>
                <w:sz w:val="24"/>
                <w:szCs w:val="24"/>
              </w:rPr>
              <w:t>Стерлев</w:t>
            </w:r>
            <w:proofErr w:type="spellEnd"/>
          </w:p>
        </w:tc>
      </w:tr>
    </w:tbl>
    <w:p w14:paraId="6582D623" w14:textId="77777777" w:rsidR="00345221" w:rsidRPr="004A1873" w:rsidRDefault="00345221" w:rsidP="00971E60">
      <w:pPr>
        <w:tabs>
          <w:tab w:val="left" w:pos="709"/>
        </w:tabs>
        <w:ind w:firstLine="567"/>
        <w:rPr>
          <w:rFonts w:ascii="Times New Roman" w:hAnsi="Times New Roman"/>
          <w:color w:val="000000" w:themeColor="text1"/>
          <w:sz w:val="24"/>
          <w:szCs w:val="24"/>
        </w:rPr>
      </w:pPr>
    </w:p>
    <w:p w14:paraId="675DF13A" w14:textId="77777777" w:rsidR="00345221" w:rsidRPr="004A1873" w:rsidRDefault="00345221" w:rsidP="00971E60">
      <w:pPr>
        <w:ind w:firstLine="567"/>
        <w:jc w:val="left"/>
        <w:rPr>
          <w:rFonts w:ascii="Times New Roman" w:hAnsi="Times New Roman"/>
          <w:color w:val="000000" w:themeColor="text1"/>
          <w:sz w:val="24"/>
          <w:szCs w:val="24"/>
        </w:rPr>
      </w:pPr>
      <w:r w:rsidRPr="004A1873">
        <w:rPr>
          <w:rFonts w:ascii="Times New Roman" w:hAnsi="Times New Roman"/>
          <w:color w:val="000000" w:themeColor="text1"/>
          <w:sz w:val="24"/>
          <w:szCs w:val="24"/>
        </w:rPr>
        <w:br w:type="page"/>
      </w:r>
    </w:p>
    <w:p w14:paraId="19FC2938" w14:textId="77777777" w:rsidR="005348F6" w:rsidRPr="004A1873" w:rsidRDefault="005348F6" w:rsidP="00971E60">
      <w:pPr>
        <w:ind w:firstLine="567"/>
        <w:jc w:val="right"/>
        <w:rPr>
          <w:rFonts w:ascii="Times New Roman" w:hAnsi="Times New Roman"/>
          <w:color w:val="000000" w:themeColor="text1"/>
          <w:sz w:val="24"/>
          <w:szCs w:val="24"/>
        </w:rPr>
      </w:pPr>
      <w:r w:rsidRPr="004A1873">
        <w:rPr>
          <w:rFonts w:ascii="Times New Roman" w:hAnsi="Times New Roman"/>
          <w:color w:val="000000" w:themeColor="text1"/>
          <w:sz w:val="24"/>
          <w:szCs w:val="24"/>
        </w:rPr>
        <w:lastRenderedPageBreak/>
        <w:t>Приложение № 1</w:t>
      </w:r>
    </w:p>
    <w:p w14:paraId="79C61970" w14:textId="79EA64C1" w:rsidR="005348F6" w:rsidRPr="004A1873" w:rsidRDefault="005348F6" w:rsidP="00971E60">
      <w:pPr>
        <w:ind w:firstLine="567"/>
        <w:jc w:val="right"/>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к Договору </w:t>
      </w:r>
      <w:r w:rsidR="001F09D3" w:rsidRPr="004A1873">
        <w:rPr>
          <w:rFonts w:ascii="Times New Roman" w:hAnsi="Times New Roman"/>
          <w:color w:val="000000" w:themeColor="text1"/>
          <w:sz w:val="24"/>
          <w:szCs w:val="24"/>
        </w:rPr>
        <w:t xml:space="preserve">подряда </w:t>
      </w:r>
      <w:r w:rsidRPr="004A1873">
        <w:rPr>
          <w:rFonts w:ascii="Times New Roman" w:hAnsi="Times New Roman"/>
          <w:color w:val="000000" w:themeColor="text1"/>
          <w:sz w:val="24"/>
          <w:szCs w:val="24"/>
        </w:rPr>
        <w:t xml:space="preserve">№ </w:t>
      </w:r>
      <w:r w:rsidR="00D25B34">
        <w:rPr>
          <w:rFonts w:ascii="Times New Roman" w:hAnsi="Times New Roman"/>
          <w:color w:val="000000" w:themeColor="text1"/>
          <w:sz w:val="24"/>
          <w:szCs w:val="24"/>
        </w:rPr>
        <w:t>____________</w:t>
      </w:r>
    </w:p>
    <w:p w14:paraId="3FCAE48F" w14:textId="13213636" w:rsidR="005348F6" w:rsidRPr="004A1873" w:rsidRDefault="005348F6" w:rsidP="00971E60">
      <w:pPr>
        <w:ind w:firstLine="567"/>
        <w:jc w:val="right"/>
        <w:rPr>
          <w:rFonts w:ascii="Times New Roman" w:hAnsi="Times New Roman"/>
          <w:color w:val="000000" w:themeColor="text1"/>
          <w:sz w:val="24"/>
          <w:szCs w:val="24"/>
        </w:rPr>
      </w:pPr>
      <w:r w:rsidRPr="004A1873">
        <w:rPr>
          <w:rFonts w:ascii="Times New Roman" w:hAnsi="Times New Roman"/>
          <w:color w:val="000000" w:themeColor="text1"/>
          <w:sz w:val="24"/>
          <w:szCs w:val="24"/>
        </w:rPr>
        <w:t>от «____» _____</w:t>
      </w:r>
      <w:r w:rsidR="001F5705" w:rsidRPr="004A1873">
        <w:rPr>
          <w:rFonts w:ascii="Times New Roman" w:hAnsi="Times New Roman"/>
          <w:color w:val="000000" w:themeColor="text1"/>
          <w:sz w:val="24"/>
          <w:szCs w:val="24"/>
        </w:rPr>
        <w:t>_</w:t>
      </w:r>
      <w:r w:rsidRPr="004A1873">
        <w:rPr>
          <w:rFonts w:ascii="Times New Roman" w:hAnsi="Times New Roman"/>
          <w:color w:val="000000" w:themeColor="text1"/>
          <w:sz w:val="24"/>
          <w:szCs w:val="24"/>
        </w:rPr>
        <w:t xml:space="preserve">_____ </w:t>
      </w:r>
      <w:r w:rsidR="00765629" w:rsidRPr="004A1873">
        <w:rPr>
          <w:rFonts w:ascii="Times New Roman" w:hAnsi="Times New Roman"/>
          <w:color w:val="000000" w:themeColor="text1"/>
          <w:sz w:val="24"/>
          <w:szCs w:val="24"/>
        </w:rPr>
        <w:t>202</w:t>
      </w:r>
      <w:r w:rsidR="00D25B34">
        <w:rPr>
          <w:rFonts w:ascii="Times New Roman" w:hAnsi="Times New Roman"/>
          <w:color w:val="000000" w:themeColor="text1"/>
          <w:sz w:val="24"/>
          <w:szCs w:val="24"/>
        </w:rPr>
        <w:t>__</w:t>
      </w:r>
      <w:r w:rsidR="00765629" w:rsidRPr="004A1873">
        <w:rPr>
          <w:rFonts w:ascii="Times New Roman" w:hAnsi="Times New Roman"/>
          <w:color w:val="000000" w:themeColor="text1"/>
          <w:sz w:val="24"/>
          <w:szCs w:val="24"/>
        </w:rPr>
        <w:t xml:space="preserve"> </w:t>
      </w:r>
      <w:r w:rsidRPr="004A1873">
        <w:rPr>
          <w:rFonts w:ascii="Times New Roman" w:hAnsi="Times New Roman"/>
          <w:color w:val="000000" w:themeColor="text1"/>
          <w:sz w:val="24"/>
          <w:szCs w:val="24"/>
        </w:rPr>
        <w:t>г.</w:t>
      </w:r>
    </w:p>
    <w:p w14:paraId="65AF19FD" w14:textId="77777777" w:rsidR="005348F6" w:rsidRPr="004A1873" w:rsidRDefault="005348F6" w:rsidP="00971E60">
      <w:pPr>
        <w:pStyle w:val="30"/>
        <w:shd w:val="clear" w:color="auto" w:fill="auto"/>
        <w:spacing w:after="0" w:line="240" w:lineRule="auto"/>
        <w:ind w:firstLine="567"/>
        <w:rPr>
          <w:rFonts w:ascii="Times New Roman" w:hAnsi="Times New Roman"/>
          <w:color w:val="000000" w:themeColor="text1"/>
          <w:sz w:val="24"/>
          <w:szCs w:val="24"/>
        </w:rPr>
      </w:pPr>
    </w:p>
    <w:p w14:paraId="0984E92A" w14:textId="77777777" w:rsidR="005348F6" w:rsidRPr="004A1873" w:rsidRDefault="005348F6" w:rsidP="003605A4">
      <w:pPr>
        <w:ind w:firstLine="567"/>
        <w:jc w:val="center"/>
        <w:rPr>
          <w:rFonts w:ascii="Times New Roman" w:hAnsi="Times New Roman"/>
          <w:b/>
          <w:color w:val="000000" w:themeColor="text1"/>
          <w:sz w:val="24"/>
          <w:szCs w:val="24"/>
        </w:rPr>
      </w:pPr>
      <w:r w:rsidRPr="004A1873">
        <w:rPr>
          <w:rFonts w:ascii="Times New Roman" w:hAnsi="Times New Roman"/>
          <w:b/>
          <w:color w:val="000000" w:themeColor="text1"/>
          <w:sz w:val="24"/>
          <w:szCs w:val="24"/>
        </w:rPr>
        <w:t>ТЕХНИЧЕСКОЕ ЗАДАНИЕ</w:t>
      </w:r>
    </w:p>
    <w:p w14:paraId="07783E4C" w14:textId="77777777" w:rsidR="00BF48B1" w:rsidRPr="004A1873" w:rsidRDefault="00BF48B1" w:rsidP="00357357">
      <w:pPr>
        <w:jc w:val="center"/>
        <w:rPr>
          <w:rFonts w:ascii="Times New Roman" w:hAnsi="Times New Roman"/>
          <w:b/>
          <w:bCs/>
          <w:color w:val="000000" w:themeColor="text1"/>
        </w:rPr>
      </w:pPr>
      <w:r w:rsidRPr="004A1873">
        <w:rPr>
          <w:rFonts w:ascii="Times New Roman" w:hAnsi="Times New Roman"/>
          <w:b/>
          <w:bCs/>
          <w:color w:val="000000" w:themeColor="text1"/>
        </w:rPr>
        <w:t>на выполнение работ по капитальному ремонту канализации, помещений детской группы, лестничных пролетов и асфальтового покрытия</w:t>
      </w:r>
    </w:p>
    <w:p w14:paraId="69B9FA10" w14:textId="53135E02" w:rsidR="00BF48B1" w:rsidRPr="004A1873" w:rsidRDefault="00BF48B1" w:rsidP="000E03D8">
      <w:pPr>
        <w:widowControl w:val="0"/>
        <w:tabs>
          <w:tab w:val="left" w:pos="993"/>
          <w:tab w:val="left" w:pos="1138"/>
        </w:tabs>
        <w:ind w:firstLine="567"/>
        <w:rPr>
          <w:rFonts w:ascii="Times New Roman" w:hAnsi="Times New Roman"/>
          <w:b/>
          <w:bCs/>
          <w:color w:val="000000" w:themeColor="text1"/>
        </w:rPr>
      </w:pPr>
      <w:r w:rsidRPr="004A1873">
        <w:rPr>
          <w:rFonts w:ascii="Times New Roman" w:hAnsi="Times New Roman"/>
          <w:b/>
          <w:bCs/>
          <w:color w:val="000000" w:themeColor="text1"/>
        </w:rPr>
        <w:t>1. Общая часть.</w:t>
      </w:r>
    </w:p>
    <w:p w14:paraId="1EBB158D" w14:textId="07E30E2C"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 xml:space="preserve">1.1. Настоящим документом определен порядок выполнения работ капитальному ремонту </w:t>
      </w:r>
      <w:proofErr w:type="spellStart"/>
      <w:r w:rsidRPr="004A1873">
        <w:rPr>
          <w:rFonts w:ascii="Times New Roman" w:hAnsi="Times New Roman"/>
          <w:color w:val="000000" w:themeColor="text1"/>
        </w:rPr>
        <w:t>асфальто</w:t>
      </w:r>
      <w:proofErr w:type="spellEnd"/>
      <w:r w:rsidRPr="004A1873">
        <w:rPr>
          <w:rFonts w:ascii="Times New Roman" w:hAnsi="Times New Roman"/>
          <w:color w:val="000000" w:themeColor="text1"/>
        </w:rPr>
        <w:t xml:space="preserve">-бетонного покрытия «Дороги-площадки», помещений групповой ячейки, лестничных пролетов «Здания детского сада» (корпус №2), системы канализации по </w:t>
      </w:r>
      <w:proofErr w:type="gramStart"/>
      <w:r w:rsidRPr="004A1873">
        <w:rPr>
          <w:rFonts w:ascii="Times New Roman" w:hAnsi="Times New Roman"/>
          <w:color w:val="000000" w:themeColor="text1"/>
        </w:rPr>
        <w:t>адресу:</w:t>
      </w:r>
      <w:r w:rsidR="00D25B34">
        <w:rPr>
          <w:rFonts w:ascii="Times New Roman" w:hAnsi="Times New Roman"/>
          <w:color w:val="000000" w:themeColor="text1"/>
        </w:rPr>
        <w:t>_</w:t>
      </w:r>
      <w:proofErr w:type="gramEnd"/>
      <w:r w:rsidR="00D25B34">
        <w:rPr>
          <w:rFonts w:ascii="Times New Roman" w:hAnsi="Times New Roman"/>
          <w:color w:val="000000" w:themeColor="text1"/>
        </w:rPr>
        <w:t>___________</w:t>
      </w:r>
      <w:r w:rsidRPr="004A1873">
        <w:rPr>
          <w:rFonts w:ascii="Times New Roman" w:hAnsi="Times New Roman"/>
          <w:color w:val="000000" w:themeColor="text1"/>
        </w:rPr>
        <w:t xml:space="preserve">, кадастровый номер </w:t>
      </w:r>
      <w:r w:rsidR="00D25B34">
        <w:rPr>
          <w:rFonts w:ascii="Times New Roman" w:hAnsi="Times New Roman"/>
          <w:color w:val="000000" w:themeColor="text1"/>
        </w:rPr>
        <w:t>_______________</w:t>
      </w:r>
      <w:r w:rsidRPr="004A1873">
        <w:rPr>
          <w:rFonts w:ascii="Times New Roman" w:hAnsi="Times New Roman"/>
          <w:color w:val="000000" w:themeColor="text1"/>
        </w:rPr>
        <w:t>.</w:t>
      </w:r>
    </w:p>
    <w:p w14:paraId="0A367E9E" w14:textId="3AC0C73C" w:rsidR="00BF48B1" w:rsidRPr="00DB59E0" w:rsidRDefault="00BF48B1" w:rsidP="000E03D8">
      <w:pPr>
        <w:widowControl w:val="0"/>
        <w:tabs>
          <w:tab w:val="left" w:pos="993"/>
          <w:tab w:val="left" w:pos="1138"/>
        </w:tabs>
        <w:ind w:firstLine="567"/>
        <w:rPr>
          <w:rFonts w:ascii="Times New Roman" w:hAnsi="Times New Roman"/>
          <w:i/>
          <w:color w:val="000000" w:themeColor="text1"/>
        </w:rPr>
      </w:pPr>
      <w:r w:rsidRPr="004A1873">
        <w:rPr>
          <w:rFonts w:ascii="Times New Roman" w:hAnsi="Times New Roman"/>
          <w:color w:val="000000" w:themeColor="text1"/>
        </w:rPr>
        <w:t xml:space="preserve">1.2. </w:t>
      </w:r>
      <w:r w:rsidR="008C7043" w:rsidRPr="008C7043">
        <w:rPr>
          <w:rFonts w:ascii="Times New Roman" w:hAnsi="Times New Roman"/>
          <w:color w:val="000000" w:themeColor="text1"/>
        </w:rPr>
        <w:t xml:space="preserve">Срок выполнения Работ: с даты подписания Договора по </w:t>
      </w:r>
      <w:r w:rsidR="00D25B34">
        <w:rPr>
          <w:rFonts w:ascii="Times New Roman" w:hAnsi="Times New Roman"/>
          <w:color w:val="000000" w:themeColor="text1"/>
        </w:rPr>
        <w:t>_____________</w:t>
      </w:r>
      <w:r w:rsidR="008C7043" w:rsidRPr="008C7043">
        <w:rPr>
          <w:rFonts w:ascii="Times New Roman" w:hAnsi="Times New Roman"/>
          <w:color w:val="000000" w:themeColor="text1"/>
        </w:rPr>
        <w:t>.</w:t>
      </w:r>
    </w:p>
    <w:p w14:paraId="21C45668" w14:textId="0EE50A6E" w:rsidR="00BF48B1" w:rsidRPr="004A1873" w:rsidRDefault="00BF48B1" w:rsidP="000E03D8">
      <w:pPr>
        <w:widowControl w:val="0"/>
        <w:tabs>
          <w:tab w:val="left" w:pos="993"/>
          <w:tab w:val="left" w:pos="1138"/>
        </w:tabs>
        <w:ind w:firstLine="567"/>
        <w:rPr>
          <w:rFonts w:ascii="Times New Roman" w:hAnsi="Times New Roman"/>
          <w:b/>
          <w:bCs/>
          <w:color w:val="000000" w:themeColor="text1"/>
        </w:rPr>
      </w:pPr>
      <w:r w:rsidRPr="004A1873">
        <w:rPr>
          <w:rFonts w:ascii="Times New Roman" w:hAnsi="Times New Roman"/>
          <w:b/>
          <w:bCs/>
          <w:color w:val="000000" w:themeColor="text1"/>
        </w:rPr>
        <w:t>2. Общие требования к выполнению работ.</w:t>
      </w:r>
    </w:p>
    <w:p w14:paraId="0433A83B" w14:textId="6C9D336E"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Требования к качеству, техническим  характеристикам работ и  иные показатели, связанные с определением  соответствия выполняемых   работ потребностям  Учреждения, установлены действующими Строительными нормами и правилами (далее - СНиП), сводами правил по строительству (далее - СП), ведомственными строительными нормами (далее - ВСН), государственными стандартами (далее - ГОСТ),</w:t>
      </w:r>
      <w:r w:rsidR="00014594">
        <w:rPr>
          <w:rFonts w:ascii="Times New Roman" w:hAnsi="Times New Roman"/>
          <w:color w:val="000000" w:themeColor="text1"/>
        </w:rPr>
        <w:t xml:space="preserve"> </w:t>
      </w:r>
      <w:r w:rsidRPr="004A1873">
        <w:rPr>
          <w:rFonts w:ascii="Times New Roman" w:hAnsi="Times New Roman"/>
          <w:color w:val="000000" w:themeColor="text1"/>
        </w:rPr>
        <w:t>техническими условиями (далее - ТУ), нормами пожарной безопасности (далее - НПБ), правилами пожарной безопасности (далее - ППБ), правилами устройства электроустановок (далее - ПУЭ) и иными нормативными документами. Все работы должны выполняться с соблюдением требований следующих нормативно­ технических документов:</w:t>
      </w:r>
    </w:p>
    <w:p w14:paraId="4CC987BF" w14:textId="083C3AA2"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 «Методические рекомендации о планировании и организации капитального ремонта на объектах капитального строительства, находящихся в федеральной собственности и закрепленных на праве оперативного управления или хозяйственного ведения за подведомственными Управлению делами Президента Российской Федерации организациями»,</w:t>
      </w:r>
    </w:p>
    <w:p w14:paraId="6A697995" w14:textId="09A20C1B"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 ГОСТ 12.1.004-91 «Система стандартов безопасности труда. Пожарная безопасность»;</w:t>
      </w:r>
    </w:p>
    <w:p w14:paraId="6B6A491B" w14:textId="28B72494"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 Приказ Министерства Энергетики Российской Федерации от 13.01.2003 г.№ 6 об утверждении правил технической эксплуатации электроустановок потребителя;</w:t>
      </w:r>
    </w:p>
    <w:p w14:paraId="678373F0" w14:textId="15030128"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 Правила устройства электроустановок.</w:t>
      </w:r>
    </w:p>
    <w:p w14:paraId="3903A404" w14:textId="2F5028A2"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 СП 49. «СНиП 12-03-2001 Безопасность труда в строительстве. Часть 1. Общие требования»;</w:t>
      </w:r>
    </w:p>
    <w:p w14:paraId="3D1F43E0" w14:textId="7D0DA22A" w:rsidR="00BF48B1" w:rsidRPr="004A1873" w:rsidRDefault="00BF48B1" w:rsidP="00014594">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 xml:space="preserve">- Правила противопожарного режима в Российской Федерации (утв. </w:t>
      </w:r>
      <w:r w:rsidR="00014594" w:rsidRPr="004A1873">
        <w:rPr>
          <w:rFonts w:ascii="Times New Roman" w:hAnsi="Times New Roman"/>
          <w:color w:val="000000" w:themeColor="text1"/>
        </w:rPr>
        <w:t>П</w:t>
      </w:r>
      <w:r w:rsidRPr="004A1873">
        <w:rPr>
          <w:rFonts w:ascii="Times New Roman" w:hAnsi="Times New Roman"/>
          <w:color w:val="000000" w:themeColor="text1"/>
        </w:rPr>
        <w:t>остановлением</w:t>
      </w:r>
      <w:r w:rsidR="00014594">
        <w:rPr>
          <w:rFonts w:ascii="Times New Roman" w:hAnsi="Times New Roman"/>
          <w:color w:val="000000" w:themeColor="text1"/>
        </w:rPr>
        <w:t xml:space="preserve"> </w:t>
      </w:r>
      <w:r w:rsidRPr="004A1873">
        <w:rPr>
          <w:rFonts w:ascii="Times New Roman" w:hAnsi="Times New Roman"/>
          <w:color w:val="000000" w:themeColor="text1"/>
        </w:rPr>
        <w:t>Правительства РФ от 25 апреля 2012 г. N 390);</w:t>
      </w:r>
    </w:p>
    <w:p w14:paraId="737BCC2D" w14:textId="2554460E"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 Технический регламент о требованиях пожарной безопасности ФЗ № 123-ФЗ от 22.07.2008 г.</w:t>
      </w:r>
    </w:p>
    <w:p w14:paraId="6F54D873" w14:textId="2D103BFD"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Работы должны производиться с учетом:</w:t>
      </w:r>
    </w:p>
    <w:p w14:paraId="2500A898" w14:textId="6378B3DB"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 Постановления Правительства от 31 декабря 2009 г.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w:t>
      </w:r>
    </w:p>
    <w:p w14:paraId="25508997" w14:textId="2898D444"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 Федерального закона от 4 мая 2011 года № 99-ФЗ «О лицензировании отдельных видов</w:t>
      </w:r>
    </w:p>
    <w:p w14:paraId="1DBB2C71" w14:textId="77777777"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деятельности».</w:t>
      </w:r>
    </w:p>
    <w:p w14:paraId="30A4A293" w14:textId="0A140A46" w:rsidR="00BF48B1" w:rsidRPr="004A1873" w:rsidRDefault="00BF48B1" w:rsidP="000E03D8">
      <w:pPr>
        <w:widowControl w:val="0"/>
        <w:tabs>
          <w:tab w:val="left" w:pos="993"/>
          <w:tab w:val="left" w:pos="1138"/>
        </w:tabs>
        <w:ind w:firstLine="567"/>
        <w:rPr>
          <w:rFonts w:ascii="Times New Roman" w:hAnsi="Times New Roman"/>
          <w:b/>
          <w:bCs/>
          <w:color w:val="000000" w:themeColor="text1"/>
        </w:rPr>
      </w:pPr>
      <w:r w:rsidRPr="004A1873">
        <w:rPr>
          <w:rFonts w:ascii="Times New Roman" w:hAnsi="Times New Roman"/>
          <w:b/>
          <w:bCs/>
          <w:color w:val="000000" w:themeColor="text1"/>
        </w:rPr>
        <w:t>3. Правовое регулирование.</w:t>
      </w:r>
    </w:p>
    <w:p w14:paraId="36FDABBB" w14:textId="1158033F"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В случае привлечения субподрядных организаций Подрядчик представляет их список на согласование Генеральному подрядчику.</w:t>
      </w:r>
    </w:p>
    <w:p w14:paraId="3CB205F7" w14:textId="788140C1"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Стороны берут на себя обязательства по соблюдению конфиденциальности в отношении всей информации, получаемой при реализации Договора.</w:t>
      </w:r>
    </w:p>
    <w:p w14:paraId="1681F8F0" w14:textId="35F619D3" w:rsidR="00BF48B1" w:rsidRPr="004A1873" w:rsidRDefault="00BF48B1" w:rsidP="000E03D8">
      <w:pPr>
        <w:widowControl w:val="0"/>
        <w:tabs>
          <w:tab w:val="left" w:pos="993"/>
          <w:tab w:val="left" w:pos="1138"/>
        </w:tabs>
        <w:ind w:firstLine="567"/>
        <w:rPr>
          <w:rFonts w:ascii="Times New Roman" w:hAnsi="Times New Roman"/>
          <w:color w:val="000000" w:themeColor="text1"/>
        </w:rPr>
      </w:pPr>
      <w:r w:rsidRPr="004A1873">
        <w:rPr>
          <w:rFonts w:ascii="Times New Roman" w:hAnsi="Times New Roman"/>
          <w:color w:val="000000" w:themeColor="text1"/>
        </w:rPr>
        <w:t>Передача производственных, бытовых и складских помещений и оборудования на время ремонтно-строительных работ оформляется актом в соответствии с «Методическими</w:t>
      </w:r>
      <w:r w:rsidR="00241E53" w:rsidRPr="004A1873">
        <w:rPr>
          <w:rFonts w:ascii="Times New Roman" w:hAnsi="Times New Roman"/>
          <w:color w:val="000000" w:themeColor="text1"/>
        </w:rPr>
        <w:t xml:space="preserve"> </w:t>
      </w:r>
      <w:r w:rsidRPr="004A1873">
        <w:rPr>
          <w:rFonts w:ascii="Times New Roman" w:hAnsi="Times New Roman"/>
          <w:color w:val="000000" w:themeColor="text1"/>
        </w:rPr>
        <w:t>рекомендациями о планировании и организации капитального ремонта на объекта капитального строительства, находящихся в федеральной собственности и закрепленных н праве оперативного управления или хозяйственного ведения за подведомственным Управлению делами Президента Российской Федерации организациями», утвержденны</w:t>
      </w:r>
      <w:r w:rsidR="00014594">
        <w:rPr>
          <w:rFonts w:ascii="Times New Roman" w:hAnsi="Times New Roman"/>
          <w:color w:val="000000" w:themeColor="text1"/>
        </w:rPr>
        <w:t>ми</w:t>
      </w:r>
      <w:r w:rsidRPr="004A1873">
        <w:rPr>
          <w:rFonts w:ascii="Times New Roman" w:hAnsi="Times New Roman"/>
          <w:color w:val="000000" w:themeColor="text1"/>
        </w:rPr>
        <w:t xml:space="preserve"> приказом Управления делами Президента Российской Федерации от 2 декабря 2018 г. № 563.</w:t>
      </w:r>
    </w:p>
    <w:p w14:paraId="1337BBC6" w14:textId="7B509A2B" w:rsidR="00BF48B1" w:rsidRPr="004A1873" w:rsidRDefault="00BF48B1" w:rsidP="000E03D8">
      <w:pPr>
        <w:kinsoku w:val="0"/>
        <w:overflowPunct w:val="0"/>
        <w:autoSpaceDE w:val="0"/>
        <w:autoSpaceDN w:val="0"/>
        <w:adjustRightInd w:val="0"/>
        <w:spacing w:line="237" w:lineRule="auto"/>
        <w:ind w:right="-1" w:firstLine="567"/>
        <w:rPr>
          <w:rFonts w:ascii="Times New Roman" w:hAnsi="Times New Roman"/>
          <w:color w:val="000000" w:themeColor="text1"/>
        </w:rPr>
      </w:pPr>
      <w:r w:rsidRPr="004A1873">
        <w:rPr>
          <w:rFonts w:ascii="Times New Roman" w:hAnsi="Times New Roman"/>
          <w:color w:val="000000" w:themeColor="text1"/>
        </w:rPr>
        <w:t xml:space="preserve">Перед проведением работ, определенных в настоящем Техническом задании, Подрядчик назначает ответственное лицо за проведение работ и предоставляет Генеральному подрядчику приказ о назначении данного лица, а также наряд-допуск для производства работ на объекте </w:t>
      </w:r>
      <w:r w:rsidRPr="004A1873">
        <w:rPr>
          <w:rFonts w:ascii="Times New Roman" w:hAnsi="Times New Roman"/>
          <w:color w:val="000000" w:themeColor="text1"/>
        </w:rPr>
        <w:lastRenderedPageBreak/>
        <w:t>Проведение огневых работ и работ, требующих соблюдения мер пожарной безопасности соответствии с нормативными документами.</w:t>
      </w:r>
    </w:p>
    <w:p w14:paraId="04DBD86A" w14:textId="77777777" w:rsidR="00BF48B1" w:rsidRPr="004A1873" w:rsidRDefault="00BF48B1" w:rsidP="000E03D8">
      <w:pPr>
        <w:tabs>
          <w:tab w:val="left" w:pos="1145"/>
        </w:tabs>
        <w:kinsoku w:val="0"/>
        <w:overflowPunct w:val="0"/>
        <w:autoSpaceDE w:val="0"/>
        <w:autoSpaceDN w:val="0"/>
        <w:adjustRightInd w:val="0"/>
        <w:ind w:right="-1" w:firstLine="567"/>
        <w:outlineLvl w:val="0"/>
        <w:rPr>
          <w:rFonts w:ascii="Times New Roman" w:hAnsi="Times New Roman"/>
          <w:b/>
          <w:bCs/>
          <w:color w:val="000000" w:themeColor="text1"/>
        </w:rPr>
      </w:pPr>
      <w:r w:rsidRPr="004A1873">
        <w:rPr>
          <w:rFonts w:ascii="Times New Roman" w:hAnsi="Times New Roman"/>
          <w:b/>
          <w:bCs/>
          <w:color w:val="000000" w:themeColor="text1"/>
        </w:rPr>
        <w:t>4. Общие требования к Подрядчику.</w:t>
      </w:r>
    </w:p>
    <w:p w14:paraId="010A0645" w14:textId="5E375AC1" w:rsidR="00BF48B1" w:rsidRPr="004A1873" w:rsidRDefault="00BF48B1" w:rsidP="000E03D8">
      <w:pPr>
        <w:kinsoku w:val="0"/>
        <w:overflowPunct w:val="0"/>
        <w:autoSpaceDE w:val="0"/>
        <w:autoSpaceDN w:val="0"/>
        <w:adjustRightInd w:val="0"/>
        <w:spacing w:before="5"/>
        <w:ind w:right="-1" w:firstLine="567"/>
        <w:rPr>
          <w:rFonts w:ascii="Times New Roman" w:hAnsi="Times New Roman"/>
          <w:color w:val="000000" w:themeColor="text1"/>
        </w:rPr>
      </w:pPr>
      <w:r w:rsidRPr="004A1873">
        <w:rPr>
          <w:rFonts w:ascii="Times New Roman" w:hAnsi="Times New Roman"/>
          <w:color w:val="000000" w:themeColor="text1"/>
        </w:rPr>
        <w:t>Уровень подготовки специалистов должен позволять своевременно и качественно выполнять работы в соответствии с требованиями действующих нормативных документов.</w:t>
      </w:r>
    </w:p>
    <w:p w14:paraId="789F3B89" w14:textId="3D497C1C" w:rsidR="00BF48B1" w:rsidRPr="004A1873" w:rsidRDefault="00BF48B1" w:rsidP="000E03D8">
      <w:pPr>
        <w:kinsoku w:val="0"/>
        <w:overflowPunct w:val="0"/>
        <w:autoSpaceDE w:val="0"/>
        <w:autoSpaceDN w:val="0"/>
        <w:adjustRightInd w:val="0"/>
        <w:spacing w:before="6" w:line="237" w:lineRule="auto"/>
        <w:ind w:right="-1" w:firstLine="567"/>
        <w:rPr>
          <w:rFonts w:ascii="Times New Roman" w:hAnsi="Times New Roman"/>
          <w:color w:val="000000" w:themeColor="text1"/>
        </w:rPr>
      </w:pPr>
      <w:r w:rsidRPr="004A1873">
        <w:rPr>
          <w:rFonts w:ascii="Times New Roman" w:hAnsi="Times New Roman"/>
          <w:color w:val="000000" w:themeColor="text1"/>
        </w:rPr>
        <w:t>Работники Подрядчика, выполняющие работы на объекте, должны иметь гражданство Российской Федерации в соответствии с Положением о пропускном режиме объекта. Работники Подрядчика должны пройти согласование с отделом режима по допуску в здание Учреждения в установленном порядке</w:t>
      </w:r>
      <w:r w:rsidR="00014594">
        <w:rPr>
          <w:rFonts w:ascii="Times New Roman" w:hAnsi="Times New Roman"/>
          <w:color w:val="000000" w:themeColor="text1"/>
        </w:rPr>
        <w:t>,</w:t>
      </w:r>
      <w:r w:rsidRPr="004A1873">
        <w:rPr>
          <w:rFonts w:ascii="Times New Roman" w:hAnsi="Times New Roman"/>
          <w:color w:val="000000" w:themeColor="text1"/>
        </w:rPr>
        <w:t xml:space="preserve"> с последующим оформлением специальных пропусков для допуска н</w:t>
      </w:r>
      <w:r w:rsidR="00014594">
        <w:rPr>
          <w:rFonts w:ascii="Times New Roman" w:hAnsi="Times New Roman"/>
          <w:color w:val="000000" w:themeColor="text1"/>
        </w:rPr>
        <w:t>а</w:t>
      </w:r>
      <w:r w:rsidRPr="004A1873">
        <w:rPr>
          <w:rFonts w:ascii="Times New Roman" w:hAnsi="Times New Roman"/>
          <w:color w:val="000000" w:themeColor="text1"/>
        </w:rPr>
        <w:t xml:space="preserve"> объект </w:t>
      </w:r>
      <w:r w:rsidR="00014594">
        <w:rPr>
          <w:rFonts w:ascii="Times New Roman" w:hAnsi="Times New Roman"/>
          <w:color w:val="000000" w:themeColor="text1"/>
        </w:rPr>
        <w:t xml:space="preserve">для </w:t>
      </w:r>
      <w:r w:rsidRPr="004A1873">
        <w:rPr>
          <w:rFonts w:ascii="Times New Roman" w:hAnsi="Times New Roman"/>
          <w:color w:val="000000" w:themeColor="text1"/>
        </w:rPr>
        <w:t>ведения работ по капитальному ремонту.</w:t>
      </w:r>
    </w:p>
    <w:p w14:paraId="0FBBF900" w14:textId="2E2F6784" w:rsidR="00BF48B1" w:rsidRPr="004A1873" w:rsidRDefault="00BF48B1" w:rsidP="000E03D8">
      <w:pPr>
        <w:kinsoku w:val="0"/>
        <w:overflowPunct w:val="0"/>
        <w:autoSpaceDE w:val="0"/>
        <w:autoSpaceDN w:val="0"/>
        <w:adjustRightInd w:val="0"/>
        <w:spacing w:before="9"/>
        <w:ind w:right="-1" w:firstLine="567"/>
        <w:rPr>
          <w:rFonts w:ascii="Times New Roman" w:hAnsi="Times New Roman"/>
          <w:color w:val="000000" w:themeColor="text1"/>
        </w:rPr>
      </w:pPr>
      <w:r w:rsidRPr="004A1873">
        <w:rPr>
          <w:rFonts w:ascii="Times New Roman" w:hAnsi="Times New Roman"/>
          <w:color w:val="000000" w:themeColor="text1"/>
        </w:rPr>
        <w:t>Работники Подрядчика должны быть обеспечены специальной формой одежды.</w:t>
      </w:r>
    </w:p>
    <w:p w14:paraId="394C282D" w14:textId="0897D7DE" w:rsidR="00BF48B1" w:rsidRPr="004A1873" w:rsidRDefault="00BF48B1" w:rsidP="000E03D8">
      <w:pPr>
        <w:kinsoku w:val="0"/>
        <w:overflowPunct w:val="0"/>
        <w:autoSpaceDE w:val="0"/>
        <w:autoSpaceDN w:val="0"/>
        <w:adjustRightInd w:val="0"/>
        <w:spacing w:before="19" w:line="225" w:lineRule="auto"/>
        <w:ind w:right="-1" w:firstLine="567"/>
        <w:rPr>
          <w:rFonts w:ascii="Times New Roman" w:hAnsi="Times New Roman"/>
          <w:color w:val="000000" w:themeColor="text1"/>
        </w:rPr>
      </w:pPr>
      <w:r w:rsidRPr="004A1873">
        <w:rPr>
          <w:rFonts w:ascii="Times New Roman" w:hAnsi="Times New Roman"/>
          <w:color w:val="000000" w:themeColor="text1"/>
        </w:rPr>
        <w:t xml:space="preserve">Отказ в допуске каких-либо работников не является основанием для неисполнения </w:t>
      </w:r>
      <w:r w:rsidR="00333E21">
        <w:rPr>
          <w:rFonts w:ascii="Times New Roman" w:hAnsi="Times New Roman"/>
          <w:color w:val="000000" w:themeColor="text1"/>
        </w:rPr>
        <w:t xml:space="preserve">Подрядчиком </w:t>
      </w:r>
      <w:r w:rsidRPr="004A1873">
        <w:rPr>
          <w:rFonts w:ascii="Times New Roman" w:hAnsi="Times New Roman"/>
          <w:color w:val="000000" w:themeColor="text1"/>
        </w:rPr>
        <w:t>условий Договора.</w:t>
      </w:r>
    </w:p>
    <w:p w14:paraId="39AE2283" w14:textId="652987B7" w:rsidR="00BF48B1" w:rsidRPr="004A1873" w:rsidRDefault="00BF48B1" w:rsidP="000E03D8">
      <w:pPr>
        <w:kinsoku w:val="0"/>
        <w:overflowPunct w:val="0"/>
        <w:autoSpaceDE w:val="0"/>
        <w:autoSpaceDN w:val="0"/>
        <w:adjustRightInd w:val="0"/>
        <w:spacing w:before="23" w:line="232" w:lineRule="auto"/>
        <w:ind w:right="-1" w:firstLine="567"/>
        <w:rPr>
          <w:rFonts w:ascii="Times New Roman" w:hAnsi="Times New Roman"/>
          <w:color w:val="000000" w:themeColor="text1"/>
        </w:rPr>
      </w:pPr>
      <w:r w:rsidRPr="004A1873">
        <w:rPr>
          <w:rFonts w:ascii="Times New Roman" w:hAnsi="Times New Roman"/>
          <w:color w:val="000000" w:themeColor="text1"/>
        </w:rPr>
        <w:t>Ввоз оборудования и материалов на территорию Учреждения производится с обязательным заблаговременным: оформлением материальных пропусков.</w:t>
      </w:r>
    </w:p>
    <w:p w14:paraId="7BA6152B" w14:textId="05486268" w:rsidR="00BF48B1" w:rsidRPr="004A1873" w:rsidRDefault="00BF48B1" w:rsidP="000E03D8">
      <w:pPr>
        <w:kinsoku w:val="0"/>
        <w:overflowPunct w:val="0"/>
        <w:autoSpaceDE w:val="0"/>
        <w:autoSpaceDN w:val="0"/>
        <w:adjustRightInd w:val="0"/>
        <w:spacing w:before="23" w:line="232" w:lineRule="auto"/>
        <w:ind w:right="-1" w:firstLine="567"/>
        <w:rPr>
          <w:rFonts w:ascii="Times New Roman" w:hAnsi="Times New Roman"/>
          <w:b/>
          <w:bCs/>
          <w:color w:val="000000" w:themeColor="text1"/>
        </w:rPr>
      </w:pPr>
      <w:r w:rsidRPr="004A1873">
        <w:rPr>
          <w:rFonts w:ascii="Times New Roman" w:hAnsi="Times New Roman"/>
          <w:b/>
          <w:bCs/>
          <w:color w:val="000000" w:themeColor="text1"/>
        </w:rPr>
        <w:t>5. Требования к качеству выполнения работ и предоставляемых материалов и оборудования.</w:t>
      </w:r>
    </w:p>
    <w:p w14:paraId="31E9FA66" w14:textId="44F3EAFA" w:rsidR="00BF48B1" w:rsidRPr="004A1873" w:rsidRDefault="00BF48B1" w:rsidP="000E03D8">
      <w:pPr>
        <w:tabs>
          <w:tab w:val="left" w:pos="1296"/>
        </w:tabs>
        <w:kinsoku w:val="0"/>
        <w:overflowPunct w:val="0"/>
        <w:autoSpaceDE w:val="0"/>
        <w:autoSpaceDN w:val="0"/>
        <w:adjustRightInd w:val="0"/>
        <w:spacing w:before="6" w:line="271" w:lineRule="exact"/>
        <w:ind w:right="-1" w:firstLine="567"/>
        <w:rPr>
          <w:rFonts w:ascii="Times New Roman" w:hAnsi="Times New Roman"/>
          <w:b/>
          <w:bCs/>
          <w:color w:val="000000" w:themeColor="text1"/>
        </w:rPr>
      </w:pPr>
      <w:r w:rsidRPr="004A1873">
        <w:rPr>
          <w:rFonts w:ascii="Times New Roman" w:hAnsi="Times New Roman"/>
          <w:b/>
          <w:bCs/>
          <w:color w:val="000000" w:themeColor="text1"/>
        </w:rPr>
        <w:t>5.1. Общие требования к качеству выполняемых работ.</w:t>
      </w:r>
    </w:p>
    <w:p w14:paraId="16B4DB9D" w14:textId="6FD70C96" w:rsidR="00BF48B1" w:rsidRPr="004A1873" w:rsidRDefault="00BF48B1" w:rsidP="000E03D8">
      <w:pPr>
        <w:kinsoku w:val="0"/>
        <w:overflowPunct w:val="0"/>
        <w:autoSpaceDE w:val="0"/>
        <w:autoSpaceDN w:val="0"/>
        <w:adjustRightInd w:val="0"/>
        <w:spacing w:line="242" w:lineRule="auto"/>
        <w:ind w:right="-1" w:firstLine="567"/>
        <w:rPr>
          <w:rFonts w:ascii="Times New Roman" w:hAnsi="Times New Roman"/>
          <w:color w:val="000000" w:themeColor="text1"/>
        </w:rPr>
      </w:pPr>
      <w:r w:rsidRPr="004A1873">
        <w:rPr>
          <w:rFonts w:ascii="Times New Roman" w:hAnsi="Times New Roman"/>
          <w:color w:val="000000" w:themeColor="text1"/>
        </w:rPr>
        <w:t xml:space="preserve">Скрытые работы оформлять актами в соответствии с требованиями приказа </w:t>
      </w:r>
      <w:proofErr w:type="spellStart"/>
      <w:r w:rsidRPr="004A1873">
        <w:rPr>
          <w:rFonts w:ascii="Times New Roman" w:hAnsi="Times New Roman"/>
          <w:color w:val="000000" w:themeColor="text1"/>
        </w:rPr>
        <w:t>Ростехнадзора</w:t>
      </w:r>
      <w:proofErr w:type="spellEnd"/>
      <w:r w:rsidRPr="004A1873">
        <w:rPr>
          <w:rFonts w:ascii="Times New Roman" w:hAnsi="Times New Roman"/>
          <w:color w:val="000000" w:themeColor="text1"/>
        </w:rPr>
        <w:t xml:space="preserve"> от 26.10.2015 г. № 428, необходимый перечень актов скрытых работ согласовать с Генеральным подрядчиком перед началом работ.</w:t>
      </w:r>
    </w:p>
    <w:p w14:paraId="3359E23D" w14:textId="280ABC9F" w:rsidR="00BF48B1" w:rsidRPr="004A1873" w:rsidRDefault="00BF48B1" w:rsidP="000E03D8">
      <w:pPr>
        <w:kinsoku w:val="0"/>
        <w:overflowPunct w:val="0"/>
        <w:autoSpaceDE w:val="0"/>
        <w:autoSpaceDN w:val="0"/>
        <w:adjustRightInd w:val="0"/>
        <w:spacing w:line="242" w:lineRule="auto"/>
        <w:ind w:right="-1" w:firstLine="567"/>
        <w:rPr>
          <w:rFonts w:ascii="Times New Roman" w:hAnsi="Times New Roman"/>
          <w:color w:val="000000" w:themeColor="text1"/>
        </w:rPr>
      </w:pPr>
      <w:r w:rsidRPr="004A1873">
        <w:rPr>
          <w:rFonts w:ascii="Times New Roman" w:hAnsi="Times New Roman"/>
          <w:color w:val="000000" w:themeColor="text1"/>
        </w:rPr>
        <w:t>Качество выполняемых работ должно соответствовать требованиям действующего законодательства Российской Федерации, в том числе СНиП, ГОСТ, территориальные строительные нормы и иные документы, устанавливающие требования к качеству работ.</w:t>
      </w:r>
    </w:p>
    <w:p w14:paraId="7F9AFBA5" w14:textId="77777777" w:rsidR="00BF48B1" w:rsidRPr="004A1873" w:rsidRDefault="00BF48B1" w:rsidP="000E03D8">
      <w:pPr>
        <w:tabs>
          <w:tab w:val="left" w:pos="1273"/>
        </w:tabs>
        <w:kinsoku w:val="0"/>
        <w:overflowPunct w:val="0"/>
        <w:autoSpaceDE w:val="0"/>
        <w:autoSpaceDN w:val="0"/>
        <w:adjustRightInd w:val="0"/>
        <w:spacing w:line="275" w:lineRule="exact"/>
        <w:ind w:right="-1" w:firstLine="567"/>
        <w:outlineLvl w:val="0"/>
        <w:rPr>
          <w:rFonts w:ascii="Times New Roman" w:hAnsi="Times New Roman"/>
          <w:color w:val="000000" w:themeColor="text1"/>
        </w:rPr>
      </w:pPr>
      <w:r w:rsidRPr="004A1873">
        <w:rPr>
          <w:rFonts w:ascii="Times New Roman" w:hAnsi="Times New Roman"/>
          <w:b/>
          <w:bCs/>
          <w:color w:val="000000" w:themeColor="text1"/>
        </w:rPr>
        <w:t>5.2. Общие требования к качеству используемых материалов и оборудования</w:t>
      </w:r>
      <w:r w:rsidRPr="004A1873">
        <w:rPr>
          <w:rFonts w:ascii="Times New Roman" w:hAnsi="Times New Roman"/>
          <w:color w:val="000000" w:themeColor="text1"/>
        </w:rPr>
        <w:t>.</w:t>
      </w:r>
    </w:p>
    <w:p w14:paraId="77B4E612" w14:textId="3EF2E96B" w:rsidR="00BF48B1" w:rsidRPr="004A1873" w:rsidRDefault="00BF48B1" w:rsidP="000E03D8">
      <w:pPr>
        <w:kinsoku w:val="0"/>
        <w:overflowPunct w:val="0"/>
        <w:autoSpaceDE w:val="0"/>
        <w:autoSpaceDN w:val="0"/>
        <w:adjustRightInd w:val="0"/>
        <w:ind w:right="-1" w:firstLine="567"/>
        <w:rPr>
          <w:rFonts w:ascii="Times New Roman" w:hAnsi="Times New Roman"/>
          <w:color w:val="000000" w:themeColor="text1"/>
        </w:rPr>
      </w:pPr>
      <w:r w:rsidRPr="004A1873">
        <w:rPr>
          <w:rFonts w:ascii="Times New Roman" w:hAnsi="Times New Roman"/>
          <w:color w:val="000000" w:themeColor="text1"/>
        </w:rPr>
        <w:t>Для качественного выполнения работ применяемые материалы должны соответствовать требованиям к материалам, указанным в проектно-сметной документации. Требования к материалам: при производстве работ необходимо применять современные строительные материалы и другие установочные изделия российского и иностранного производства, позволяющие улучшить эксплуатационные свойства объекта в целом.  Используемые материалы, оборудование должны соответствовать проектным требованиям, ГОСТам и ТУ, обеспечены техническими паспортами, сертификатами и другими документами, удостоверяющими их качество.</w:t>
      </w:r>
    </w:p>
    <w:p w14:paraId="3DB08CBD" w14:textId="472B0A73" w:rsidR="00BF48B1" w:rsidRPr="004A1873" w:rsidRDefault="00BF48B1" w:rsidP="00333E21">
      <w:pPr>
        <w:kinsoku w:val="0"/>
        <w:overflowPunct w:val="0"/>
        <w:autoSpaceDE w:val="0"/>
        <w:autoSpaceDN w:val="0"/>
        <w:adjustRightInd w:val="0"/>
        <w:spacing w:line="247" w:lineRule="exact"/>
        <w:ind w:right="-1" w:firstLine="567"/>
        <w:rPr>
          <w:rFonts w:ascii="Times New Roman" w:hAnsi="Times New Roman"/>
          <w:color w:val="000000" w:themeColor="text1"/>
        </w:rPr>
      </w:pPr>
      <w:r w:rsidRPr="004A1873">
        <w:rPr>
          <w:rFonts w:ascii="Times New Roman" w:hAnsi="Times New Roman"/>
          <w:color w:val="000000" w:themeColor="text1"/>
        </w:rPr>
        <w:t>Для импортных материалов, оборудования должны быть документы изготовителя,</w:t>
      </w:r>
      <w:r w:rsidR="00333E21">
        <w:rPr>
          <w:rFonts w:ascii="Times New Roman" w:hAnsi="Times New Roman"/>
          <w:color w:val="000000" w:themeColor="text1"/>
        </w:rPr>
        <w:t xml:space="preserve"> </w:t>
      </w:r>
      <w:r w:rsidRPr="004A1873">
        <w:rPr>
          <w:rFonts w:ascii="Times New Roman" w:hAnsi="Times New Roman"/>
          <w:color w:val="000000" w:themeColor="text1"/>
        </w:rPr>
        <w:t xml:space="preserve">подтверждающие качество  материалов,  оборудования;  сертификаты  безопасности  страны изготовителя, выданные уполномоченными на то органами, и/или сертификат (подтверждение) изготовителя,  другие документы,  полученные  в  стране-изготовителе и подтверждающие безопасность материалов и оборудования, применяемых Подрядчиком, протоколы испытаний, технические  условия  изготовления  материалов  (оборудования)  с  указанием  условий применения (использования) </w:t>
      </w:r>
      <w:r w:rsidR="00333E21">
        <w:rPr>
          <w:rFonts w:ascii="Times New Roman" w:hAnsi="Times New Roman"/>
          <w:color w:val="000000" w:themeColor="text1"/>
        </w:rPr>
        <w:t>и</w:t>
      </w:r>
      <w:r w:rsidR="00333E21" w:rsidRPr="004A1873">
        <w:rPr>
          <w:rFonts w:ascii="Times New Roman" w:hAnsi="Times New Roman"/>
          <w:color w:val="000000" w:themeColor="text1"/>
        </w:rPr>
        <w:t xml:space="preserve"> </w:t>
      </w:r>
      <w:r w:rsidRPr="004A1873">
        <w:rPr>
          <w:rFonts w:ascii="Times New Roman" w:hAnsi="Times New Roman"/>
          <w:color w:val="000000" w:themeColor="text1"/>
        </w:rPr>
        <w:t>другие нормативные и технические документы о составе и условиях применения.</w:t>
      </w:r>
    </w:p>
    <w:p w14:paraId="3913F4F2" w14:textId="593CB42B" w:rsidR="00BF48B1" w:rsidRPr="004A1873" w:rsidRDefault="00BF48B1" w:rsidP="000E03D8">
      <w:pPr>
        <w:kinsoku w:val="0"/>
        <w:overflowPunct w:val="0"/>
        <w:autoSpaceDE w:val="0"/>
        <w:autoSpaceDN w:val="0"/>
        <w:adjustRightInd w:val="0"/>
        <w:spacing w:before="18" w:line="237" w:lineRule="auto"/>
        <w:ind w:right="-143" w:firstLine="567"/>
        <w:rPr>
          <w:rFonts w:ascii="Times New Roman" w:hAnsi="Times New Roman"/>
          <w:color w:val="000000" w:themeColor="text1"/>
        </w:rPr>
      </w:pPr>
      <w:r w:rsidRPr="004A1873">
        <w:rPr>
          <w:rFonts w:ascii="Times New Roman" w:hAnsi="Times New Roman"/>
          <w:color w:val="000000" w:themeColor="text1"/>
        </w:rPr>
        <w:t>Документы должны быть представлены на русском языке</w:t>
      </w:r>
      <w:r w:rsidR="00333E21">
        <w:rPr>
          <w:rFonts w:ascii="Times New Roman" w:hAnsi="Times New Roman"/>
          <w:color w:val="000000" w:themeColor="text1"/>
        </w:rPr>
        <w:t>,</w:t>
      </w:r>
      <w:r w:rsidRPr="004A1873">
        <w:rPr>
          <w:rFonts w:ascii="Times New Roman" w:hAnsi="Times New Roman"/>
          <w:color w:val="000000" w:themeColor="text1"/>
        </w:rPr>
        <w:t xml:space="preserve"> надлежащим образом заверены и соответствовать формам, предусмотренным Приказами Министерства здравоохранения Российской Федерации от 15.08.2001г.  № 325 «О </w:t>
      </w:r>
      <w:proofErr w:type="spellStart"/>
      <w:r w:rsidRPr="004A1873">
        <w:rPr>
          <w:rFonts w:ascii="Times New Roman" w:hAnsi="Times New Roman"/>
          <w:color w:val="000000" w:themeColor="text1"/>
        </w:rPr>
        <w:t>санитарно</w:t>
      </w:r>
      <w:proofErr w:type="spellEnd"/>
      <w:r w:rsidR="00B328ED" w:rsidRPr="004A1873">
        <w:rPr>
          <w:rFonts w:ascii="Times New Roman" w:hAnsi="Times New Roman"/>
          <w:color w:val="000000" w:themeColor="text1"/>
        </w:rPr>
        <w:t xml:space="preserve"> </w:t>
      </w:r>
      <w:r w:rsidRPr="004A1873">
        <w:rPr>
          <w:rFonts w:ascii="Times New Roman" w:hAnsi="Times New Roman"/>
          <w:color w:val="000000" w:themeColor="text1"/>
        </w:rPr>
        <w:t>­ эпидемиологической экспертизе продукции» (в ред. Приказа от 18.03.2002 г. № 84) и Государственного таможенного комитета Российской Федерации от 23.05.1994 г. № 217 «О порядке ввоза на территорию Российской Федерации товаров, подлежащих обязательной сертификации».</w:t>
      </w:r>
    </w:p>
    <w:p w14:paraId="4DA8A9ED" w14:textId="08D8C006" w:rsidR="00BF48B1" w:rsidRPr="004A1873" w:rsidRDefault="00BF48B1" w:rsidP="000E03D8">
      <w:pPr>
        <w:kinsoku w:val="0"/>
        <w:overflowPunct w:val="0"/>
        <w:autoSpaceDE w:val="0"/>
        <w:autoSpaceDN w:val="0"/>
        <w:adjustRightInd w:val="0"/>
        <w:spacing w:before="11"/>
        <w:ind w:right="-143" w:firstLine="567"/>
        <w:rPr>
          <w:rFonts w:ascii="Times New Roman" w:hAnsi="Times New Roman"/>
          <w:color w:val="000000" w:themeColor="text1"/>
        </w:rPr>
      </w:pPr>
      <w:r w:rsidRPr="004A1873">
        <w:rPr>
          <w:rFonts w:ascii="Times New Roman" w:hAnsi="Times New Roman"/>
          <w:color w:val="000000" w:themeColor="text1"/>
        </w:rPr>
        <w:t xml:space="preserve">Кроме того, Подрядчик обязан предоставить Генеральному подрядчику документы, подтверждающие цену поставщика, а также первичные документы, подтверждающие приобретение (легальность) материалов (оборудования): счета-фактуры, платежные поручения и иные документы.  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w:t>
      </w:r>
      <w:r w:rsidR="00333E21">
        <w:rPr>
          <w:rFonts w:ascii="Times New Roman" w:hAnsi="Times New Roman"/>
          <w:color w:val="000000" w:themeColor="text1"/>
        </w:rPr>
        <w:t>Договора</w:t>
      </w:r>
      <w:r w:rsidR="00333E21" w:rsidRPr="004A1873">
        <w:rPr>
          <w:rFonts w:ascii="Times New Roman" w:hAnsi="Times New Roman"/>
          <w:color w:val="000000" w:themeColor="text1"/>
        </w:rPr>
        <w:t xml:space="preserve"> </w:t>
      </w:r>
      <w:r w:rsidRPr="004A1873">
        <w:rPr>
          <w:rFonts w:ascii="Times New Roman" w:hAnsi="Times New Roman"/>
          <w:color w:val="000000" w:themeColor="text1"/>
        </w:rPr>
        <w:t>материалов и оборудования до сдачи готового объекта в эксплуатацию.</w:t>
      </w:r>
    </w:p>
    <w:p w14:paraId="5A8BC3E9" w14:textId="7E4B56F4" w:rsidR="00BF48B1" w:rsidRPr="004A1873" w:rsidRDefault="00BF48B1" w:rsidP="000E03D8">
      <w:pPr>
        <w:kinsoku w:val="0"/>
        <w:overflowPunct w:val="0"/>
        <w:autoSpaceDE w:val="0"/>
        <w:autoSpaceDN w:val="0"/>
        <w:adjustRightInd w:val="0"/>
        <w:spacing w:before="1"/>
        <w:ind w:right="-143" w:firstLine="567"/>
        <w:rPr>
          <w:rFonts w:ascii="Times New Roman" w:hAnsi="Times New Roman"/>
          <w:color w:val="000000" w:themeColor="text1"/>
        </w:rPr>
      </w:pPr>
      <w:r w:rsidRPr="004A1873">
        <w:rPr>
          <w:rFonts w:ascii="Times New Roman" w:hAnsi="Times New Roman"/>
          <w:color w:val="000000" w:themeColor="text1"/>
        </w:rPr>
        <w:t>Подрядчик обязан предоставить Генеральному подрядчику данные о выбранных им материалах и оборудовании, получить его одобрение на их применение и использование. В случае если Генеральный подрядчик отклонил использование материалов (оборудования) из-за их несоответствия стандартам качества или ранее одобренным образцам, Подрядчик обязан за свой счет и своими силами произвести их замену.</w:t>
      </w:r>
    </w:p>
    <w:p w14:paraId="3EE7A12E" w14:textId="77777777" w:rsidR="00BF48B1" w:rsidRPr="004A1873" w:rsidRDefault="00BF48B1" w:rsidP="000E03D8">
      <w:pPr>
        <w:kinsoku w:val="0"/>
        <w:overflowPunct w:val="0"/>
        <w:autoSpaceDE w:val="0"/>
        <w:autoSpaceDN w:val="0"/>
        <w:adjustRightInd w:val="0"/>
        <w:ind w:right="-143" w:firstLine="567"/>
        <w:rPr>
          <w:rFonts w:ascii="Times New Roman" w:hAnsi="Times New Roman"/>
          <w:color w:val="000000" w:themeColor="text1"/>
        </w:rPr>
      </w:pPr>
      <w:r w:rsidRPr="004A1873">
        <w:rPr>
          <w:rFonts w:ascii="Times New Roman" w:hAnsi="Times New Roman"/>
          <w:color w:val="000000" w:themeColor="text1"/>
        </w:rPr>
        <w:lastRenderedPageBreak/>
        <w:t>При применении материалов, не соответствующих указанным нормам и требованиям, Генеральный подрядчик оставляет за собой право предъявить претензии к Подрядчику с наложением штрафных санкций при исполнении Договора. Применяемые материалы и оборудование, их характеристики отражены в Локальной смете (Приложение №2 к Договору) и в Таблице № 1 настоящего Технического задания.</w:t>
      </w:r>
    </w:p>
    <w:p w14:paraId="61E39CEC" w14:textId="07F1768E" w:rsidR="00BF48B1" w:rsidRPr="004A1873" w:rsidRDefault="00BF48B1" w:rsidP="000E03D8">
      <w:pPr>
        <w:tabs>
          <w:tab w:val="left" w:pos="1098"/>
        </w:tabs>
        <w:kinsoku w:val="0"/>
        <w:overflowPunct w:val="0"/>
        <w:autoSpaceDE w:val="0"/>
        <w:autoSpaceDN w:val="0"/>
        <w:adjustRightInd w:val="0"/>
        <w:spacing w:line="261" w:lineRule="exact"/>
        <w:ind w:right="-143" w:firstLine="567"/>
        <w:rPr>
          <w:rFonts w:ascii="Times New Roman" w:hAnsi="Times New Roman"/>
          <w:b/>
          <w:bCs/>
          <w:color w:val="000000" w:themeColor="text1"/>
        </w:rPr>
      </w:pPr>
      <w:r w:rsidRPr="004A1873">
        <w:rPr>
          <w:rFonts w:ascii="Times New Roman" w:hAnsi="Times New Roman"/>
          <w:b/>
          <w:bCs/>
          <w:color w:val="000000" w:themeColor="text1"/>
        </w:rPr>
        <w:t>6. Требования к безопасности выполнения работ и безопасности результатов работ.</w:t>
      </w:r>
    </w:p>
    <w:p w14:paraId="7407F46E" w14:textId="77777777" w:rsidR="00BF48B1" w:rsidRPr="004A1873" w:rsidRDefault="00BF48B1" w:rsidP="000E03D8">
      <w:pPr>
        <w:kinsoku w:val="0"/>
        <w:overflowPunct w:val="0"/>
        <w:autoSpaceDE w:val="0"/>
        <w:autoSpaceDN w:val="0"/>
        <w:adjustRightInd w:val="0"/>
        <w:spacing w:line="244" w:lineRule="auto"/>
        <w:ind w:right="-143" w:firstLine="567"/>
        <w:rPr>
          <w:rFonts w:ascii="Times New Roman" w:hAnsi="Times New Roman"/>
          <w:color w:val="000000" w:themeColor="text1"/>
        </w:rPr>
      </w:pPr>
      <w:r w:rsidRPr="004A1873">
        <w:rPr>
          <w:rFonts w:ascii="Times New Roman" w:hAnsi="Times New Roman"/>
          <w:color w:val="000000" w:themeColor="text1"/>
        </w:rPr>
        <w:t>Выполнение работ по настоящему Договору предусматривает выполнение работ в особо охраняемой зоне с созданной в ней комплексной системой безопасности.</w:t>
      </w:r>
    </w:p>
    <w:p w14:paraId="703912F9" w14:textId="2B53D85C" w:rsidR="00BF48B1" w:rsidRPr="004A1873" w:rsidRDefault="00BF48B1" w:rsidP="000E03D8">
      <w:pPr>
        <w:kinsoku w:val="0"/>
        <w:overflowPunct w:val="0"/>
        <w:autoSpaceDE w:val="0"/>
        <w:autoSpaceDN w:val="0"/>
        <w:adjustRightInd w:val="0"/>
        <w:spacing w:line="237" w:lineRule="auto"/>
        <w:ind w:right="-143" w:firstLine="567"/>
        <w:rPr>
          <w:rFonts w:ascii="Times New Roman" w:hAnsi="Times New Roman"/>
          <w:color w:val="000000" w:themeColor="text1"/>
        </w:rPr>
      </w:pPr>
      <w:r w:rsidRPr="004A1873">
        <w:rPr>
          <w:rFonts w:ascii="Times New Roman" w:hAnsi="Times New Roman"/>
          <w:color w:val="000000" w:themeColor="text1"/>
        </w:rPr>
        <w:t>В соответствии с Инструкцией по обеспечению особого режима охраны объекта</w:t>
      </w:r>
      <w:r w:rsidR="00333E21">
        <w:rPr>
          <w:rFonts w:ascii="Times New Roman" w:hAnsi="Times New Roman"/>
          <w:color w:val="000000" w:themeColor="text1"/>
        </w:rPr>
        <w:t>,</w:t>
      </w:r>
      <w:r w:rsidRPr="004A1873">
        <w:rPr>
          <w:rFonts w:ascii="Times New Roman" w:hAnsi="Times New Roman"/>
          <w:color w:val="000000" w:themeColor="text1"/>
        </w:rPr>
        <w:t xml:space="preserve"> для работы на объекте сотрудники подрядных организаций должны пройти специальную проверку в отделе режима.</w:t>
      </w:r>
    </w:p>
    <w:p w14:paraId="5899D3C4" w14:textId="77777777" w:rsidR="00BF48B1" w:rsidRPr="004A1873" w:rsidRDefault="00BF48B1" w:rsidP="000E03D8">
      <w:pPr>
        <w:kinsoku w:val="0"/>
        <w:overflowPunct w:val="0"/>
        <w:autoSpaceDE w:val="0"/>
        <w:autoSpaceDN w:val="0"/>
        <w:adjustRightInd w:val="0"/>
        <w:spacing w:line="242" w:lineRule="auto"/>
        <w:ind w:right="-143" w:firstLine="567"/>
        <w:rPr>
          <w:rFonts w:ascii="Times New Roman" w:hAnsi="Times New Roman"/>
          <w:color w:val="000000" w:themeColor="text1"/>
        </w:rPr>
      </w:pPr>
      <w:r w:rsidRPr="004A1873">
        <w:rPr>
          <w:rFonts w:ascii="Times New Roman" w:hAnsi="Times New Roman"/>
          <w:color w:val="000000" w:themeColor="text1"/>
        </w:rPr>
        <w:t>Работы проводятся в условиях эксплуатируемого здания, а также при наличии других сопутствующих факторов, препятствующих организации нормальных условий ведения капитального ремонта.</w:t>
      </w:r>
    </w:p>
    <w:p w14:paraId="205DE30B" w14:textId="73DB7F55" w:rsidR="00BF48B1" w:rsidRPr="004A1873" w:rsidRDefault="00BF48B1" w:rsidP="000E03D8">
      <w:pPr>
        <w:kinsoku w:val="0"/>
        <w:overflowPunct w:val="0"/>
        <w:autoSpaceDE w:val="0"/>
        <w:autoSpaceDN w:val="0"/>
        <w:adjustRightInd w:val="0"/>
        <w:spacing w:line="244" w:lineRule="auto"/>
        <w:ind w:right="-143" w:firstLine="567"/>
        <w:rPr>
          <w:rFonts w:ascii="Times New Roman" w:hAnsi="Times New Roman"/>
          <w:color w:val="000000" w:themeColor="text1"/>
        </w:rPr>
      </w:pPr>
      <w:r w:rsidRPr="004A1873">
        <w:rPr>
          <w:rFonts w:ascii="Times New Roman" w:hAnsi="Times New Roman"/>
          <w:color w:val="000000" w:themeColor="text1"/>
        </w:rPr>
        <w:t>Подрядчик должен обеспечить систематическую уборку участка работ, а по окончании работ</w:t>
      </w:r>
      <w:r w:rsidR="00333E21">
        <w:rPr>
          <w:rFonts w:ascii="Times New Roman" w:hAnsi="Times New Roman"/>
          <w:color w:val="000000" w:themeColor="text1"/>
        </w:rPr>
        <w:t xml:space="preserve"> - </w:t>
      </w:r>
      <w:r w:rsidRPr="004A1873">
        <w:rPr>
          <w:rFonts w:ascii="Times New Roman" w:hAnsi="Times New Roman"/>
          <w:color w:val="000000" w:themeColor="text1"/>
        </w:rPr>
        <w:t xml:space="preserve"> окончательную уборку и вывоз строительного мусора в специализированную организацию, осуществляющую приём и утилизацию мусора.</w:t>
      </w:r>
    </w:p>
    <w:p w14:paraId="4CDBD27F" w14:textId="77777777" w:rsidR="00BF48B1" w:rsidRPr="004A1873" w:rsidRDefault="00BF48B1" w:rsidP="000E03D8">
      <w:pPr>
        <w:kinsoku w:val="0"/>
        <w:overflowPunct w:val="0"/>
        <w:autoSpaceDE w:val="0"/>
        <w:autoSpaceDN w:val="0"/>
        <w:adjustRightInd w:val="0"/>
        <w:spacing w:line="268" w:lineRule="exact"/>
        <w:ind w:right="-143" w:firstLine="567"/>
        <w:rPr>
          <w:rFonts w:ascii="Times New Roman" w:hAnsi="Times New Roman"/>
          <w:color w:val="000000" w:themeColor="text1"/>
        </w:rPr>
      </w:pPr>
      <w:r w:rsidRPr="004A1873">
        <w:rPr>
          <w:rFonts w:ascii="Times New Roman" w:hAnsi="Times New Roman"/>
          <w:color w:val="000000" w:themeColor="text1"/>
        </w:rPr>
        <w:t>Подрядчик несет ответственность за:</w:t>
      </w:r>
    </w:p>
    <w:p w14:paraId="28272024" w14:textId="555DE067" w:rsidR="00BF48B1" w:rsidRPr="004A1873" w:rsidRDefault="00BF48B1" w:rsidP="000E03D8">
      <w:pPr>
        <w:tabs>
          <w:tab w:val="left" w:pos="982"/>
        </w:tabs>
        <w:kinsoku w:val="0"/>
        <w:overflowPunct w:val="0"/>
        <w:autoSpaceDE w:val="0"/>
        <w:autoSpaceDN w:val="0"/>
        <w:adjustRightInd w:val="0"/>
        <w:spacing w:line="275" w:lineRule="exact"/>
        <w:ind w:right="-143" w:firstLine="567"/>
        <w:rPr>
          <w:rFonts w:ascii="Times New Roman" w:hAnsi="Times New Roman"/>
          <w:color w:val="000000" w:themeColor="text1"/>
        </w:rPr>
      </w:pPr>
      <w:r w:rsidRPr="004A1873">
        <w:rPr>
          <w:rFonts w:ascii="Times New Roman" w:hAnsi="Times New Roman"/>
          <w:color w:val="000000" w:themeColor="text1"/>
        </w:rPr>
        <w:t>- соблюдение техники безопасности, охраны труда своих работников;</w:t>
      </w:r>
    </w:p>
    <w:p w14:paraId="0008BBEE" w14:textId="0D76BFD0" w:rsidR="00BF48B1" w:rsidRPr="004A1873" w:rsidRDefault="00BF48B1" w:rsidP="000E03D8">
      <w:pPr>
        <w:tabs>
          <w:tab w:val="left" w:pos="985"/>
        </w:tabs>
        <w:kinsoku w:val="0"/>
        <w:overflowPunct w:val="0"/>
        <w:autoSpaceDE w:val="0"/>
        <w:autoSpaceDN w:val="0"/>
        <w:adjustRightInd w:val="0"/>
        <w:spacing w:line="274" w:lineRule="exact"/>
        <w:ind w:right="-143" w:firstLine="567"/>
        <w:rPr>
          <w:rFonts w:ascii="Times New Roman" w:hAnsi="Times New Roman"/>
          <w:color w:val="000000" w:themeColor="text1"/>
        </w:rPr>
      </w:pPr>
      <w:r w:rsidRPr="004A1873">
        <w:rPr>
          <w:rFonts w:ascii="Times New Roman" w:hAnsi="Times New Roman"/>
          <w:color w:val="000000" w:themeColor="text1"/>
        </w:rPr>
        <w:t>- противопожарную безопасность;</w:t>
      </w:r>
    </w:p>
    <w:p w14:paraId="6A1E4B70" w14:textId="46B0C734" w:rsidR="00BF48B1" w:rsidRPr="004A1873" w:rsidRDefault="00BF48B1" w:rsidP="000E03D8">
      <w:pPr>
        <w:tabs>
          <w:tab w:val="left" w:pos="988"/>
        </w:tabs>
        <w:kinsoku w:val="0"/>
        <w:overflowPunct w:val="0"/>
        <w:autoSpaceDE w:val="0"/>
        <w:autoSpaceDN w:val="0"/>
        <w:adjustRightInd w:val="0"/>
        <w:spacing w:line="274" w:lineRule="exact"/>
        <w:ind w:right="-143" w:firstLine="567"/>
        <w:rPr>
          <w:rFonts w:ascii="Times New Roman" w:hAnsi="Times New Roman"/>
          <w:color w:val="000000" w:themeColor="text1"/>
        </w:rPr>
      </w:pPr>
      <w:r w:rsidRPr="004A1873">
        <w:rPr>
          <w:rFonts w:ascii="Times New Roman" w:hAnsi="Times New Roman"/>
          <w:color w:val="000000" w:themeColor="text1"/>
        </w:rPr>
        <w:t>-</w:t>
      </w:r>
      <w:r w:rsidR="00333E21">
        <w:rPr>
          <w:rFonts w:ascii="Times New Roman" w:hAnsi="Times New Roman"/>
          <w:color w:val="000000" w:themeColor="text1"/>
        </w:rPr>
        <w:t xml:space="preserve"> </w:t>
      </w:r>
      <w:r w:rsidRPr="004A1873">
        <w:rPr>
          <w:rFonts w:ascii="Times New Roman" w:hAnsi="Times New Roman"/>
          <w:color w:val="000000" w:themeColor="text1"/>
        </w:rPr>
        <w:t>экологическую безопасность;</w:t>
      </w:r>
    </w:p>
    <w:p w14:paraId="01808A89" w14:textId="77777777" w:rsidR="00333E21" w:rsidRDefault="00BF48B1" w:rsidP="000E03D8">
      <w:pPr>
        <w:tabs>
          <w:tab w:val="left" w:pos="1045"/>
        </w:tabs>
        <w:kinsoku w:val="0"/>
        <w:overflowPunct w:val="0"/>
        <w:autoSpaceDE w:val="0"/>
        <w:autoSpaceDN w:val="0"/>
        <w:adjustRightInd w:val="0"/>
        <w:spacing w:line="275" w:lineRule="exact"/>
        <w:ind w:right="-143" w:firstLine="567"/>
        <w:rPr>
          <w:rFonts w:ascii="Times New Roman" w:hAnsi="Times New Roman"/>
          <w:color w:val="000000" w:themeColor="text1"/>
        </w:rPr>
      </w:pPr>
      <w:r w:rsidRPr="004A1873">
        <w:rPr>
          <w:rFonts w:ascii="Times New Roman" w:hAnsi="Times New Roman"/>
          <w:color w:val="000000" w:themeColor="text1"/>
        </w:rPr>
        <w:t>-</w:t>
      </w:r>
      <w:r w:rsidR="00333E21">
        <w:rPr>
          <w:rFonts w:ascii="Times New Roman" w:hAnsi="Times New Roman"/>
          <w:color w:val="000000" w:themeColor="text1"/>
        </w:rPr>
        <w:t xml:space="preserve"> </w:t>
      </w:r>
      <w:r w:rsidRPr="004A1873">
        <w:rPr>
          <w:rFonts w:ascii="Times New Roman" w:hAnsi="Times New Roman"/>
          <w:color w:val="000000" w:themeColor="text1"/>
        </w:rPr>
        <w:t>электробезопасность.</w:t>
      </w:r>
    </w:p>
    <w:p w14:paraId="7FFBED22" w14:textId="3B4F6A95" w:rsidR="00BF48B1" w:rsidRPr="004A1873" w:rsidRDefault="00BF48B1" w:rsidP="000E03D8">
      <w:pPr>
        <w:tabs>
          <w:tab w:val="left" w:pos="1045"/>
        </w:tabs>
        <w:kinsoku w:val="0"/>
        <w:overflowPunct w:val="0"/>
        <w:autoSpaceDE w:val="0"/>
        <w:autoSpaceDN w:val="0"/>
        <w:adjustRightInd w:val="0"/>
        <w:spacing w:line="275" w:lineRule="exact"/>
        <w:ind w:right="-143" w:firstLine="567"/>
        <w:rPr>
          <w:rFonts w:ascii="Times New Roman" w:hAnsi="Times New Roman"/>
          <w:b/>
          <w:bCs/>
          <w:color w:val="000000" w:themeColor="text1"/>
        </w:rPr>
      </w:pPr>
      <w:r w:rsidRPr="004A1873">
        <w:rPr>
          <w:rFonts w:ascii="Times New Roman" w:hAnsi="Times New Roman"/>
          <w:b/>
          <w:bCs/>
          <w:color w:val="000000" w:themeColor="text1"/>
        </w:rPr>
        <w:t>7. Порядок сдачи и приемки результатов работ.</w:t>
      </w:r>
    </w:p>
    <w:p w14:paraId="7EC520B1" w14:textId="659BC9F1" w:rsidR="00BF48B1" w:rsidRPr="004A1873" w:rsidRDefault="00BF48B1" w:rsidP="000E03D8">
      <w:pPr>
        <w:kinsoku w:val="0"/>
        <w:overflowPunct w:val="0"/>
        <w:autoSpaceDE w:val="0"/>
        <w:autoSpaceDN w:val="0"/>
        <w:adjustRightInd w:val="0"/>
        <w:spacing w:line="237" w:lineRule="auto"/>
        <w:ind w:right="-143" w:firstLine="567"/>
        <w:rPr>
          <w:rFonts w:ascii="Times New Roman" w:eastAsiaTheme="minorHAnsi" w:hAnsi="Times New Roman"/>
          <w:color w:val="000000" w:themeColor="text1"/>
          <w:lang w:eastAsia="en-US"/>
        </w:rPr>
      </w:pPr>
      <w:r w:rsidRPr="004A1873">
        <w:rPr>
          <w:rFonts w:ascii="Times New Roman" w:hAnsi="Times New Roman"/>
          <w:color w:val="000000" w:themeColor="text1"/>
        </w:rPr>
        <w:t>Сдача результата выполненных работ Подрядчиком, и приемк</w:t>
      </w:r>
      <w:r w:rsidRPr="004A1873">
        <w:rPr>
          <w:rFonts w:ascii="Times New Roman" w:eastAsiaTheme="minorHAnsi" w:hAnsi="Times New Roman"/>
          <w:color w:val="000000" w:themeColor="text1"/>
          <w:lang w:eastAsia="en-US"/>
        </w:rPr>
        <w:t>а</w:t>
      </w:r>
      <w:r w:rsidRPr="004A1873">
        <w:rPr>
          <w:rFonts w:ascii="Times New Roman" w:eastAsiaTheme="minorHAnsi" w:hAnsi="Times New Roman"/>
          <w:color w:val="000000" w:themeColor="text1"/>
          <w:spacing w:val="80"/>
          <w:lang w:eastAsia="en-US"/>
        </w:rPr>
        <w:t xml:space="preserve"> </w:t>
      </w:r>
      <w:r w:rsidRPr="004A1873">
        <w:rPr>
          <w:rFonts w:ascii="Times New Roman" w:eastAsiaTheme="minorHAnsi" w:hAnsi="Times New Roman"/>
          <w:color w:val="000000" w:themeColor="text1"/>
          <w:lang w:eastAsia="en-US"/>
        </w:rPr>
        <w:t>его</w:t>
      </w:r>
      <w:r w:rsidRPr="004A1873">
        <w:rPr>
          <w:rFonts w:ascii="Times New Roman" w:eastAsiaTheme="minorHAnsi" w:hAnsi="Times New Roman"/>
          <w:color w:val="000000" w:themeColor="text1"/>
          <w:spacing w:val="80"/>
          <w:lang w:eastAsia="en-US"/>
        </w:rPr>
        <w:t xml:space="preserve"> </w:t>
      </w:r>
      <w:r w:rsidRPr="004A1873">
        <w:rPr>
          <w:rFonts w:ascii="Times New Roman" w:eastAsiaTheme="minorHAnsi" w:hAnsi="Times New Roman"/>
          <w:color w:val="000000" w:themeColor="text1"/>
          <w:lang w:eastAsia="en-US"/>
        </w:rPr>
        <w:t>Генеральным</w:t>
      </w:r>
      <w:r w:rsidRPr="004A1873">
        <w:rPr>
          <w:rFonts w:ascii="Times New Roman" w:eastAsiaTheme="minorHAnsi" w:hAnsi="Times New Roman"/>
          <w:color w:val="000000" w:themeColor="text1"/>
          <w:spacing w:val="-2"/>
          <w:lang w:eastAsia="en-US"/>
        </w:rPr>
        <w:t xml:space="preserve"> </w:t>
      </w:r>
      <w:r w:rsidRPr="004A1873">
        <w:rPr>
          <w:rFonts w:ascii="Times New Roman" w:eastAsiaTheme="minorHAnsi" w:hAnsi="Times New Roman"/>
          <w:color w:val="000000" w:themeColor="text1"/>
          <w:lang w:eastAsia="en-US"/>
        </w:rPr>
        <w:t>подрядчиком</w:t>
      </w:r>
      <w:r w:rsidRPr="004A1873">
        <w:rPr>
          <w:rFonts w:ascii="Times New Roman" w:eastAsiaTheme="minorHAnsi" w:hAnsi="Times New Roman"/>
          <w:color w:val="000000" w:themeColor="text1"/>
          <w:spacing w:val="60"/>
          <w:lang w:eastAsia="en-US"/>
        </w:rPr>
        <w:t xml:space="preserve"> </w:t>
      </w:r>
      <w:r w:rsidRPr="004A1873">
        <w:rPr>
          <w:rFonts w:ascii="Times New Roman" w:eastAsiaTheme="minorHAnsi" w:hAnsi="Times New Roman"/>
          <w:color w:val="000000" w:themeColor="text1"/>
          <w:lang w:eastAsia="en-US"/>
        </w:rPr>
        <w:t>оформляются</w:t>
      </w:r>
      <w:r w:rsidRPr="004A1873">
        <w:rPr>
          <w:rFonts w:ascii="Times New Roman" w:eastAsiaTheme="minorHAnsi" w:hAnsi="Times New Roman"/>
          <w:color w:val="000000" w:themeColor="text1"/>
          <w:spacing w:val="40"/>
          <w:lang w:eastAsia="en-US"/>
        </w:rPr>
        <w:t xml:space="preserve"> </w:t>
      </w:r>
      <w:r w:rsidRPr="004A1873">
        <w:rPr>
          <w:rFonts w:ascii="Times New Roman" w:eastAsiaTheme="minorHAnsi" w:hAnsi="Times New Roman"/>
          <w:color w:val="000000" w:themeColor="text1"/>
          <w:lang w:eastAsia="en-US"/>
        </w:rPr>
        <w:t>актом</w:t>
      </w:r>
      <w:r w:rsidRPr="004A1873">
        <w:rPr>
          <w:rFonts w:ascii="Times New Roman" w:eastAsiaTheme="minorHAnsi" w:hAnsi="Times New Roman"/>
          <w:color w:val="000000" w:themeColor="text1"/>
          <w:spacing w:val="33"/>
          <w:lang w:eastAsia="en-US"/>
        </w:rPr>
        <w:t xml:space="preserve"> </w:t>
      </w:r>
      <w:r w:rsidRPr="004A1873">
        <w:rPr>
          <w:rFonts w:ascii="Times New Roman" w:eastAsiaTheme="minorHAnsi" w:hAnsi="Times New Roman"/>
          <w:color w:val="000000" w:themeColor="text1"/>
          <w:lang w:eastAsia="en-US"/>
        </w:rPr>
        <w:t>о</w:t>
      </w:r>
      <w:r w:rsidRPr="004A1873">
        <w:rPr>
          <w:rFonts w:ascii="Times New Roman" w:eastAsiaTheme="minorHAnsi" w:hAnsi="Times New Roman"/>
          <w:color w:val="000000" w:themeColor="text1"/>
          <w:spacing w:val="20"/>
          <w:lang w:eastAsia="en-US"/>
        </w:rPr>
        <w:t xml:space="preserve"> </w:t>
      </w:r>
      <w:r w:rsidRPr="004A1873">
        <w:rPr>
          <w:rFonts w:ascii="Times New Roman" w:eastAsiaTheme="minorHAnsi" w:hAnsi="Times New Roman"/>
          <w:color w:val="000000" w:themeColor="text1"/>
          <w:lang w:eastAsia="en-US"/>
        </w:rPr>
        <w:t>приемке</w:t>
      </w:r>
      <w:r w:rsidRPr="004A1873">
        <w:rPr>
          <w:rFonts w:ascii="Times New Roman" w:eastAsiaTheme="minorHAnsi" w:hAnsi="Times New Roman"/>
          <w:color w:val="000000" w:themeColor="text1"/>
          <w:spacing w:val="34"/>
          <w:lang w:eastAsia="en-US"/>
        </w:rPr>
        <w:t xml:space="preserve"> </w:t>
      </w:r>
      <w:r w:rsidRPr="004A1873">
        <w:rPr>
          <w:rFonts w:ascii="Times New Roman" w:eastAsiaTheme="minorHAnsi" w:hAnsi="Times New Roman"/>
          <w:color w:val="000000" w:themeColor="text1"/>
          <w:lang w:eastAsia="en-US"/>
        </w:rPr>
        <w:t>выполненных</w:t>
      </w:r>
      <w:r w:rsidRPr="004A1873">
        <w:rPr>
          <w:rFonts w:ascii="Times New Roman" w:eastAsiaTheme="minorHAnsi" w:hAnsi="Times New Roman"/>
          <w:color w:val="000000" w:themeColor="text1"/>
          <w:spacing w:val="40"/>
          <w:lang w:eastAsia="en-US"/>
        </w:rPr>
        <w:t xml:space="preserve"> </w:t>
      </w:r>
      <w:r w:rsidRPr="004A1873">
        <w:rPr>
          <w:rFonts w:ascii="Times New Roman" w:eastAsiaTheme="minorHAnsi" w:hAnsi="Times New Roman"/>
          <w:color w:val="000000" w:themeColor="text1"/>
          <w:lang w:eastAsia="en-US"/>
        </w:rPr>
        <w:t>Работ</w:t>
      </w:r>
      <w:r w:rsidRPr="004A1873">
        <w:rPr>
          <w:rFonts w:ascii="Times New Roman" w:eastAsiaTheme="minorHAnsi" w:hAnsi="Times New Roman"/>
          <w:color w:val="000000" w:themeColor="text1"/>
          <w:spacing w:val="27"/>
          <w:lang w:eastAsia="en-US"/>
        </w:rPr>
        <w:t xml:space="preserve"> </w:t>
      </w:r>
      <w:r w:rsidRPr="004A1873">
        <w:rPr>
          <w:rFonts w:ascii="Times New Roman" w:eastAsiaTheme="minorHAnsi" w:hAnsi="Times New Roman"/>
          <w:color w:val="000000" w:themeColor="text1"/>
          <w:lang w:eastAsia="en-US"/>
        </w:rPr>
        <w:t>(по</w:t>
      </w:r>
      <w:r w:rsidRPr="004A1873">
        <w:rPr>
          <w:rFonts w:ascii="Times New Roman" w:eastAsiaTheme="minorHAnsi" w:hAnsi="Times New Roman"/>
          <w:color w:val="000000" w:themeColor="text1"/>
          <w:spacing w:val="21"/>
          <w:lang w:eastAsia="en-US"/>
        </w:rPr>
        <w:t xml:space="preserve"> </w:t>
      </w:r>
      <w:r w:rsidRPr="004A1873">
        <w:rPr>
          <w:rFonts w:ascii="Times New Roman" w:eastAsiaTheme="minorHAnsi" w:hAnsi="Times New Roman"/>
          <w:color w:val="000000" w:themeColor="text1"/>
          <w:lang w:eastAsia="en-US"/>
        </w:rPr>
        <w:t>форме</w:t>
      </w:r>
      <w:r w:rsidRPr="004A1873">
        <w:rPr>
          <w:rFonts w:ascii="Times New Roman" w:eastAsiaTheme="minorHAnsi" w:hAnsi="Times New Roman"/>
          <w:color w:val="000000" w:themeColor="text1"/>
          <w:spacing w:val="25"/>
          <w:lang w:eastAsia="en-US"/>
        </w:rPr>
        <w:t xml:space="preserve"> </w:t>
      </w:r>
      <w:r w:rsidRPr="004A1873">
        <w:rPr>
          <w:rFonts w:ascii="Times New Roman" w:eastAsiaTheme="minorHAnsi" w:hAnsi="Times New Roman"/>
          <w:color w:val="000000" w:themeColor="text1"/>
          <w:lang w:eastAsia="en-US"/>
        </w:rPr>
        <w:t>КС-2),</w:t>
      </w:r>
      <w:r w:rsidRPr="004A1873">
        <w:rPr>
          <w:rFonts w:ascii="Times New Roman" w:eastAsiaTheme="minorHAnsi" w:hAnsi="Times New Roman"/>
          <w:color w:val="000000" w:themeColor="text1"/>
          <w:spacing w:val="16"/>
          <w:lang w:eastAsia="en-US"/>
        </w:rPr>
        <w:t xml:space="preserve"> </w:t>
      </w:r>
      <w:r w:rsidRPr="004A1873">
        <w:rPr>
          <w:rFonts w:ascii="Times New Roman" w:eastAsiaTheme="minorHAnsi" w:hAnsi="Times New Roman"/>
          <w:color w:val="000000" w:themeColor="text1"/>
          <w:lang w:eastAsia="en-US"/>
        </w:rPr>
        <w:t>справкой</w:t>
      </w:r>
      <w:r w:rsidRPr="004A1873">
        <w:rPr>
          <w:rFonts w:ascii="Times New Roman" w:eastAsiaTheme="minorHAnsi" w:hAnsi="Times New Roman"/>
          <w:color w:val="000000" w:themeColor="text1"/>
          <w:spacing w:val="35"/>
          <w:lang w:eastAsia="en-US"/>
        </w:rPr>
        <w:t xml:space="preserve"> </w:t>
      </w:r>
      <w:r w:rsidRPr="004A1873">
        <w:rPr>
          <w:rFonts w:ascii="Times New Roman" w:eastAsiaTheme="minorHAnsi" w:hAnsi="Times New Roman"/>
          <w:color w:val="000000" w:themeColor="text1"/>
          <w:lang w:eastAsia="en-US"/>
        </w:rPr>
        <w:t xml:space="preserve">о стоимости выполненных Работ и затрат (по форме КС-3), которые подписываются обеими Сторонами. </w:t>
      </w:r>
    </w:p>
    <w:p w14:paraId="6B842381" w14:textId="77777777" w:rsidR="00BF48B1" w:rsidRPr="004A1873" w:rsidRDefault="00BF48B1" w:rsidP="000E03D8">
      <w:pPr>
        <w:kinsoku w:val="0"/>
        <w:overflowPunct w:val="0"/>
        <w:autoSpaceDE w:val="0"/>
        <w:autoSpaceDN w:val="0"/>
        <w:adjustRightInd w:val="0"/>
        <w:spacing w:line="237" w:lineRule="auto"/>
        <w:ind w:right="-143" w:firstLine="567"/>
        <w:rPr>
          <w:rFonts w:ascii="Times New Roman" w:eastAsiaTheme="minorHAnsi" w:hAnsi="Times New Roman"/>
          <w:color w:val="000000" w:themeColor="text1"/>
          <w:lang w:eastAsia="en-US"/>
        </w:rPr>
      </w:pPr>
      <w:r w:rsidRPr="004A1873">
        <w:rPr>
          <w:rFonts w:ascii="Times New Roman" w:eastAsiaTheme="minorHAnsi" w:hAnsi="Times New Roman"/>
          <w:color w:val="000000" w:themeColor="text1"/>
          <w:lang w:eastAsia="en-US"/>
        </w:rPr>
        <w:t>Генеральный подрядчик осуществляет приемку выполненного объема работ при предоставлении всей необходимой исполнительной и технической документации.</w:t>
      </w:r>
    </w:p>
    <w:p w14:paraId="5545597A" w14:textId="77777777" w:rsidR="00BF48B1" w:rsidRPr="004A1873" w:rsidRDefault="00BF48B1" w:rsidP="000E03D8">
      <w:pPr>
        <w:kinsoku w:val="0"/>
        <w:overflowPunct w:val="0"/>
        <w:autoSpaceDE w:val="0"/>
        <w:autoSpaceDN w:val="0"/>
        <w:adjustRightInd w:val="0"/>
        <w:spacing w:line="237" w:lineRule="auto"/>
        <w:ind w:right="-143" w:firstLine="567"/>
        <w:rPr>
          <w:rFonts w:ascii="Times New Roman" w:eastAsiaTheme="minorHAnsi" w:hAnsi="Times New Roman"/>
          <w:b/>
          <w:bCs/>
          <w:color w:val="000000" w:themeColor="text1"/>
          <w:lang w:eastAsia="en-US"/>
        </w:rPr>
      </w:pPr>
      <w:r w:rsidRPr="004A1873">
        <w:rPr>
          <w:rFonts w:ascii="Times New Roman" w:eastAsiaTheme="minorHAnsi" w:hAnsi="Times New Roman"/>
          <w:b/>
          <w:bCs/>
          <w:color w:val="000000" w:themeColor="text1"/>
          <w:lang w:eastAsia="en-US"/>
        </w:rPr>
        <w:t>8. Объем работ:</w:t>
      </w:r>
    </w:p>
    <w:p w14:paraId="608685C5" w14:textId="77777777" w:rsidR="00BF48B1" w:rsidRPr="004A1873" w:rsidRDefault="00BF48B1" w:rsidP="000E03D8">
      <w:pPr>
        <w:kinsoku w:val="0"/>
        <w:overflowPunct w:val="0"/>
        <w:autoSpaceDE w:val="0"/>
        <w:autoSpaceDN w:val="0"/>
        <w:adjustRightInd w:val="0"/>
        <w:spacing w:line="237" w:lineRule="auto"/>
        <w:ind w:right="-143" w:firstLine="567"/>
        <w:rPr>
          <w:rFonts w:ascii="Times New Roman" w:eastAsiaTheme="minorHAnsi" w:hAnsi="Times New Roman"/>
          <w:color w:val="000000" w:themeColor="text1"/>
          <w:lang w:eastAsia="en-US"/>
        </w:rPr>
      </w:pPr>
      <w:r w:rsidRPr="004A1873">
        <w:rPr>
          <w:rFonts w:ascii="Times New Roman" w:eastAsiaTheme="minorHAnsi" w:hAnsi="Times New Roman"/>
          <w:color w:val="000000" w:themeColor="text1"/>
          <w:lang w:eastAsia="en-US"/>
        </w:rPr>
        <w:t xml:space="preserve">Объем выполняемых работ представлен в Таблице №1. </w:t>
      </w:r>
    </w:p>
    <w:p w14:paraId="23C6B85A" w14:textId="77777777" w:rsidR="00BF48B1" w:rsidRPr="004A1873" w:rsidRDefault="00BF48B1" w:rsidP="00357357">
      <w:pPr>
        <w:kinsoku w:val="0"/>
        <w:overflowPunct w:val="0"/>
        <w:autoSpaceDE w:val="0"/>
        <w:autoSpaceDN w:val="0"/>
        <w:adjustRightInd w:val="0"/>
        <w:spacing w:line="237" w:lineRule="auto"/>
        <w:ind w:right="-143"/>
        <w:jc w:val="right"/>
        <w:rPr>
          <w:rFonts w:ascii="Times New Roman" w:eastAsiaTheme="minorHAnsi" w:hAnsi="Times New Roman"/>
          <w:color w:val="000000" w:themeColor="text1"/>
          <w:lang w:eastAsia="en-US"/>
        </w:rPr>
      </w:pPr>
      <w:r w:rsidRPr="004A1873">
        <w:rPr>
          <w:rFonts w:ascii="Times New Roman" w:eastAsiaTheme="minorHAnsi" w:hAnsi="Times New Roman"/>
          <w:color w:val="000000" w:themeColor="text1"/>
          <w:lang w:eastAsia="en-US"/>
        </w:rPr>
        <w:t>Таблица №1</w:t>
      </w:r>
    </w:p>
    <w:p w14:paraId="6BD1AEF0" w14:textId="77777777" w:rsidR="00BF48B1" w:rsidRPr="004A1873" w:rsidRDefault="00BF48B1" w:rsidP="00357357">
      <w:pPr>
        <w:kinsoku w:val="0"/>
        <w:overflowPunct w:val="0"/>
        <w:autoSpaceDE w:val="0"/>
        <w:autoSpaceDN w:val="0"/>
        <w:adjustRightInd w:val="0"/>
        <w:spacing w:line="237" w:lineRule="auto"/>
        <w:ind w:right="-143"/>
        <w:jc w:val="center"/>
        <w:rPr>
          <w:rFonts w:ascii="Times New Roman" w:eastAsiaTheme="minorHAnsi" w:hAnsi="Times New Roman"/>
          <w:color w:val="000000" w:themeColor="text1"/>
          <w:lang w:eastAsia="en-US"/>
        </w:rPr>
      </w:pPr>
      <w:r w:rsidRPr="004A1873">
        <w:rPr>
          <w:rFonts w:ascii="Times New Roman" w:eastAsiaTheme="minorHAnsi" w:hAnsi="Times New Roman"/>
          <w:color w:val="000000" w:themeColor="text1"/>
          <w:lang w:eastAsia="en-US"/>
        </w:rPr>
        <w:t>Ведомость объемов работ</w:t>
      </w:r>
    </w:p>
    <w:tbl>
      <w:tblPr>
        <w:tblW w:w="9634" w:type="dxa"/>
        <w:tblLayout w:type="fixed"/>
        <w:tblLook w:val="04A0" w:firstRow="1" w:lastRow="0" w:firstColumn="1" w:lastColumn="0" w:noHBand="0" w:noVBand="1"/>
      </w:tblPr>
      <w:tblGrid>
        <w:gridCol w:w="846"/>
        <w:gridCol w:w="6520"/>
        <w:gridCol w:w="993"/>
        <w:gridCol w:w="1275"/>
      </w:tblGrid>
      <w:tr w:rsidR="000E03D8" w:rsidRPr="004A1873" w14:paraId="5061536E" w14:textId="77777777" w:rsidTr="004B6308">
        <w:trPr>
          <w:trHeight w:val="7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F333" w14:textId="77777777" w:rsidR="00DD1062" w:rsidRPr="004A1873" w:rsidRDefault="00DD1062" w:rsidP="00357357">
            <w:pPr>
              <w:jc w:val="center"/>
              <w:rPr>
                <w:rFonts w:ascii="Times New Roman" w:hAnsi="Times New Roman"/>
                <w:color w:val="000000" w:themeColor="text1"/>
                <w:sz w:val="24"/>
                <w:szCs w:val="24"/>
              </w:rPr>
            </w:pPr>
            <w:r w:rsidRPr="004A1873">
              <w:rPr>
                <w:rFonts w:ascii="Times New Roman" w:hAnsi="Times New Roman"/>
                <w:color w:val="000000" w:themeColor="text1"/>
                <w:sz w:val="24"/>
                <w:szCs w:val="24"/>
              </w:rPr>
              <w:t>№ п/п</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5D94D014" w14:textId="77777777" w:rsidR="00DD1062" w:rsidRPr="004A1873" w:rsidRDefault="00DD1062" w:rsidP="00357357">
            <w:pPr>
              <w:jc w:val="center"/>
              <w:rPr>
                <w:rFonts w:ascii="Times New Roman" w:hAnsi="Times New Roman"/>
                <w:color w:val="000000" w:themeColor="text1"/>
                <w:sz w:val="24"/>
                <w:szCs w:val="24"/>
              </w:rPr>
            </w:pPr>
            <w:r w:rsidRPr="004A1873">
              <w:rPr>
                <w:rFonts w:ascii="Times New Roman" w:hAnsi="Times New Roman"/>
                <w:color w:val="000000" w:themeColor="text1"/>
                <w:sz w:val="24"/>
                <w:szCs w:val="24"/>
              </w:rPr>
              <w:t>Наименование работ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0FF8654" w14:textId="77777777" w:rsidR="00DD1062" w:rsidRPr="004A1873" w:rsidRDefault="00DD1062" w:rsidP="00357357">
            <w:pPr>
              <w:jc w:val="center"/>
              <w:rPr>
                <w:rFonts w:ascii="Times New Roman" w:hAnsi="Times New Roman"/>
                <w:color w:val="000000" w:themeColor="text1"/>
                <w:sz w:val="24"/>
                <w:szCs w:val="24"/>
              </w:rPr>
            </w:pPr>
            <w:r w:rsidRPr="004A1873">
              <w:rPr>
                <w:rFonts w:ascii="Times New Roman" w:hAnsi="Times New Roman"/>
                <w:color w:val="000000" w:themeColor="text1"/>
                <w:sz w:val="24"/>
                <w:szCs w:val="24"/>
              </w:rPr>
              <w:t>Ед.</w:t>
            </w:r>
            <w:r w:rsidRPr="004A1873">
              <w:rPr>
                <w:rFonts w:ascii="Times New Roman" w:hAnsi="Times New Roman"/>
                <w:color w:val="000000" w:themeColor="text1"/>
                <w:sz w:val="24"/>
                <w:szCs w:val="24"/>
              </w:rPr>
              <w:br/>
              <w:t>изм.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5D1100B" w14:textId="77777777" w:rsidR="00DD1062" w:rsidRPr="004A1873" w:rsidRDefault="00DD1062" w:rsidP="00357357">
            <w:pPr>
              <w:jc w:val="center"/>
              <w:rPr>
                <w:rFonts w:ascii="Times New Roman" w:hAnsi="Times New Roman"/>
                <w:color w:val="000000" w:themeColor="text1"/>
                <w:sz w:val="24"/>
                <w:szCs w:val="24"/>
              </w:rPr>
            </w:pPr>
            <w:r w:rsidRPr="004A1873">
              <w:rPr>
                <w:rFonts w:ascii="Times New Roman" w:hAnsi="Times New Roman"/>
                <w:color w:val="000000" w:themeColor="text1"/>
                <w:sz w:val="24"/>
                <w:szCs w:val="24"/>
              </w:rPr>
              <w:t>Кол-во</w:t>
            </w:r>
          </w:p>
        </w:tc>
      </w:tr>
      <w:tr w:rsidR="000E03D8" w:rsidRPr="004A1873" w14:paraId="6AB491A1" w14:textId="77777777" w:rsidTr="00356A2B">
        <w:trPr>
          <w:trHeight w:val="24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A9035" w14:textId="77777777" w:rsidR="00DD1062" w:rsidRPr="004A1873" w:rsidRDefault="00DD1062" w:rsidP="00357357">
            <w:pPr>
              <w:jc w:val="center"/>
              <w:rPr>
                <w:rFonts w:ascii="Times New Roman" w:hAnsi="Times New Roman"/>
                <w:color w:val="000000" w:themeColor="text1"/>
                <w:sz w:val="24"/>
                <w:szCs w:val="24"/>
              </w:rPr>
            </w:pPr>
            <w:r w:rsidRPr="004A1873">
              <w:rPr>
                <w:rFonts w:ascii="Times New Roman" w:hAnsi="Times New Roman"/>
                <w:color w:val="000000" w:themeColor="text1"/>
                <w:sz w:val="24"/>
                <w:szCs w:val="24"/>
              </w:rPr>
              <w:t>1</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360B14A6" w14:textId="77777777" w:rsidR="00DD1062" w:rsidRPr="004A1873" w:rsidRDefault="00DD1062" w:rsidP="00357357">
            <w:pPr>
              <w:jc w:val="center"/>
              <w:rPr>
                <w:rFonts w:ascii="Times New Roman" w:hAnsi="Times New Roman"/>
                <w:color w:val="000000" w:themeColor="text1"/>
                <w:sz w:val="24"/>
                <w:szCs w:val="24"/>
              </w:rPr>
            </w:pPr>
            <w:r w:rsidRPr="004A1873">
              <w:rPr>
                <w:rFonts w:ascii="Times New Roman" w:hAnsi="Times New Roman"/>
                <w:color w:val="000000" w:themeColor="text1"/>
                <w:sz w:val="24"/>
                <w:szCs w:val="24"/>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2240483" w14:textId="77777777" w:rsidR="00DD1062" w:rsidRPr="004A1873" w:rsidRDefault="00DD1062" w:rsidP="00357357">
            <w:pPr>
              <w:jc w:val="center"/>
              <w:rPr>
                <w:rFonts w:ascii="Times New Roman" w:hAnsi="Times New Roman"/>
                <w:color w:val="000000" w:themeColor="text1"/>
                <w:sz w:val="24"/>
                <w:szCs w:val="24"/>
              </w:rPr>
            </w:pPr>
            <w:r w:rsidRPr="004A1873">
              <w:rPr>
                <w:rFonts w:ascii="Times New Roman" w:hAnsi="Times New Roman"/>
                <w:color w:val="000000" w:themeColor="text1"/>
                <w:sz w:val="24"/>
                <w:szCs w:val="24"/>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ACDF820" w14:textId="77777777" w:rsidR="00DD1062" w:rsidRPr="004A1873" w:rsidRDefault="00DD1062" w:rsidP="00357357">
            <w:pPr>
              <w:jc w:val="center"/>
              <w:rPr>
                <w:rFonts w:ascii="Times New Roman" w:hAnsi="Times New Roman"/>
                <w:color w:val="000000" w:themeColor="text1"/>
                <w:sz w:val="24"/>
                <w:szCs w:val="24"/>
              </w:rPr>
            </w:pPr>
            <w:r w:rsidRPr="004A1873">
              <w:rPr>
                <w:rFonts w:ascii="Times New Roman" w:hAnsi="Times New Roman"/>
                <w:color w:val="000000" w:themeColor="text1"/>
                <w:sz w:val="24"/>
                <w:szCs w:val="24"/>
              </w:rPr>
              <w:t>5</w:t>
            </w:r>
          </w:p>
        </w:tc>
      </w:tr>
      <w:tr w:rsidR="000E03D8" w:rsidRPr="004A1873" w14:paraId="3D7F3045" w14:textId="77777777" w:rsidTr="00241E53">
        <w:trPr>
          <w:trHeight w:val="3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43BB8F" w14:textId="77777777" w:rsidR="00DD1062" w:rsidRPr="004A1873" w:rsidRDefault="00DD1062" w:rsidP="00357357">
            <w:pPr>
              <w:jc w:val="left"/>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Раздел 1. Потолки</w:t>
            </w:r>
          </w:p>
        </w:tc>
      </w:tr>
      <w:tr w:rsidR="000E03D8" w:rsidRPr="004A1873" w14:paraId="62F1B6FC" w14:textId="77777777" w:rsidTr="00241E53">
        <w:trPr>
          <w:trHeight w:val="3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6BA04E" w14:textId="77777777" w:rsidR="00DD1062" w:rsidRPr="004A1873" w:rsidRDefault="00DD1062" w:rsidP="00357357">
            <w:pPr>
              <w:jc w:val="left"/>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Демонтажные работы (помещения 24, 25, 32, 33, лестничные клетки 1 и 29)</w:t>
            </w:r>
          </w:p>
        </w:tc>
      </w:tr>
      <w:tr w:rsidR="000E03D8" w:rsidRPr="004A1873" w14:paraId="48D2BE03" w14:textId="77777777" w:rsidTr="00D25B34">
        <w:trPr>
          <w:trHeight w:val="450"/>
        </w:trPr>
        <w:tc>
          <w:tcPr>
            <w:tcW w:w="846" w:type="dxa"/>
            <w:tcBorders>
              <w:top w:val="nil"/>
              <w:left w:val="single" w:sz="4" w:space="0" w:color="auto"/>
              <w:bottom w:val="single" w:sz="4" w:space="0" w:color="auto"/>
              <w:right w:val="single" w:sz="4" w:space="0" w:color="auto"/>
            </w:tcBorders>
            <w:shd w:val="clear" w:color="auto" w:fill="auto"/>
            <w:noWrap/>
          </w:tcPr>
          <w:p w14:paraId="6E05DBE7" w14:textId="437B2A13" w:rsidR="00DD1062" w:rsidRPr="004A1873" w:rsidRDefault="00DD1062" w:rsidP="00357357">
            <w:pPr>
              <w:jc w:val="center"/>
              <w:rPr>
                <w:rFonts w:ascii="Times New Roman" w:hAnsi="Times New Roman"/>
                <w:color w:val="000000" w:themeColor="text1"/>
                <w:sz w:val="24"/>
                <w:szCs w:val="24"/>
              </w:rPr>
            </w:pPr>
          </w:p>
        </w:tc>
        <w:tc>
          <w:tcPr>
            <w:tcW w:w="6520" w:type="dxa"/>
            <w:tcBorders>
              <w:top w:val="nil"/>
              <w:left w:val="nil"/>
              <w:bottom w:val="single" w:sz="4" w:space="0" w:color="auto"/>
              <w:right w:val="single" w:sz="4" w:space="0" w:color="auto"/>
            </w:tcBorders>
            <w:shd w:val="clear" w:color="auto" w:fill="auto"/>
          </w:tcPr>
          <w:p w14:paraId="71D21E82" w14:textId="5338C219" w:rsidR="00DD1062" w:rsidRPr="004A1873" w:rsidRDefault="00DD1062" w:rsidP="00241E53">
            <w:pPr>
              <w:jc w:val="left"/>
              <w:rPr>
                <w:rFonts w:ascii="Times New Roman" w:hAnsi="Times New Roman"/>
                <w:color w:val="000000" w:themeColor="text1"/>
                <w:sz w:val="24"/>
                <w:szCs w:val="24"/>
              </w:rPr>
            </w:pPr>
          </w:p>
        </w:tc>
        <w:tc>
          <w:tcPr>
            <w:tcW w:w="993" w:type="dxa"/>
            <w:tcBorders>
              <w:top w:val="nil"/>
              <w:left w:val="nil"/>
              <w:bottom w:val="single" w:sz="4" w:space="0" w:color="auto"/>
              <w:right w:val="single" w:sz="4" w:space="0" w:color="auto"/>
            </w:tcBorders>
            <w:shd w:val="clear" w:color="auto" w:fill="auto"/>
          </w:tcPr>
          <w:p w14:paraId="24E94927" w14:textId="1C03A760" w:rsidR="00DD1062" w:rsidRPr="004A1873" w:rsidRDefault="00DD1062" w:rsidP="00241E53">
            <w:pPr>
              <w:jc w:val="center"/>
              <w:rPr>
                <w:rFonts w:ascii="Times New Roman" w:hAnsi="Times New Roman"/>
                <w:color w:val="000000" w:themeColor="text1"/>
                <w:sz w:val="24"/>
                <w:szCs w:val="24"/>
              </w:rPr>
            </w:pPr>
          </w:p>
        </w:tc>
        <w:tc>
          <w:tcPr>
            <w:tcW w:w="1275" w:type="dxa"/>
            <w:tcBorders>
              <w:top w:val="nil"/>
              <w:left w:val="nil"/>
              <w:bottom w:val="single" w:sz="4" w:space="0" w:color="auto"/>
              <w:right w:val="single" w:sz="4" w:space="0" w:color="auto"/>
            </w:tcBorders>
            <w:shd w:val="clear" w:color="auto" w:fill="auto"/>
          </w:tcPr>
          <w:p w14:paraId="24A8349C" w14:textId="10A81A3F" w:rsidR="00DD1062" w:rsidRPr="004A1873" w:rsidRDefault="00DD1062" w:rsidP="00241E53">
            <w:pPr>
              <w:jc w:val="right"/>
              <w:rPr>
                <w:rFonts w:ascii="Times New Roman" w:hAnsi="Times New Roman"/>
                <w:color w:val="000000" w:themeColor="text1"/>
                <w:sz w:val="24"/>
                <w:szCs w:val="24"/>
              </w:rPr>
            </w:pPr>
          </w:p>
        </w:tc>
      </w:tr>
      <w:tr w:rsidR="000E03D8" w:rsidRPr="004A1873" w14:paraId="2872E1DC" w14:textId="77777777" w:rsidTr="00241E53">
        <w:trPr>
          <w:trHeight w:val="3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87D13D" w14:textId="77777777" w:rsidR="00DD1062" w:rsidRPr="004A1873" w:rsidRDefault="00DD1062" w:rsidP="00357357">
            <w:pPr>
              <w:jc w:val="left"/>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Отделочные работы (помещения 24, 25, 32, 33, лестничные клетки 1 и 29)</w:t>
            </w:r>
          </w:p>
        </w:tc>
      </w:tr>
      <w:tr w:rsidR="000E03D8" w:rsidRPr="004A1873" w14:paraId="30DF51D5" w14:textId="77777777" w:rsidTr="00D25B34">
        <w:trPr>
          <w:trHeight w:val="675"/>
        </w:trPr>
        <w:tc>
          <w:tcPr>
            <w:tcW w:w="846" w:type="dxa"/>
            <w:tcBorders>
              <w:top w:val="nil"/>
              <w:left w:val="single" w:sz="4" w:space="0" w:color="auto"/>
              <w:bottom w:val="single" w:sz="4" w:space="0" w:color="auto"/>
              <w:right w:val="single" w:sz="4" w:space="0" w:color="auto"/>
            </w:tcBorders>
            <w:shd w:val="clear" w:color="auto" w:fill="auto"/>
            <w:noWrap/>
          </w:tcPr>
          <w:p w14:paraId="5A4F8073" w14:textId="6BD072D9" w:rsidR="00DD1062" w:rsidRPr="004A1873" w:rsidRDefault="00DD1062" w:rsidP="00357357">
            <w:pPr>
              <w:jc w:val="center"/>
              <w:rPr>
                <w:rFonts w:ascii="Times New Roman" w:hAnsi="Times New Roman"/>
                <w:color w:val="000000" w:themeColor="text1"/>
                <w:sz w:val="24"/>
                <w:szCs w:val="24"/>
              </w:rPr>
            </w:pPr>
          </w:p>
        </w:tc>
        <w:tc>
          <w:tcPr>
            <w:tcW w:w="6520" w:type="dxa"/>
            <w:tcBorders>
              <w:top w:val="nil"/>
              <w:left w:val="nil"/>
              <w:bottom w:val="single" w:sz="4" w:space="0" w:color="auto"/>
              <w:right w:val="single" w:sz="4" w:space="0" w:color="auto"/>
            </w:tcBorders>
            <w:shd w:val="clear" w:color="auto" w:fill="auto"/>
          </w:tcPr>
          <w:p w14:paraId="36FF9937" w14:textId="7905BA7E" w:rsidR="00DD1062" w:rsidRPr="004A1873" w:rsidRDefault="00DD1062" w:rsidP="00333E21">
            <w:pPr>
              <w:jc w:val="left"/>
              <w:rPr>
                <w:rFonts w:ascii="Times New Roman" w:hAnsi="Times New Roman"/>
                <w:color w:val="000000" w:themeColor="text1"/>
                <w:sz w:val="24"/>
                <w:szCs w:val="24"/>
              </w:rPr>
            </w:pPr>
          </w:p>
        </w:tc>
        <w:tc>
          <w:tcPr>
            <w:tcW w:w="993" w:type="dxa"/>
            <w:tcBorders>
              <w:top w:val="nil"/>
              <w:left w:val="nil"/>
              <w:bottom w:val="single" w:sz="4" w:space="0" w:color="auto"/>
              <w:right w:val="single" w:sz="4" w:space="0" w:color="auto"/>
            </w:tcBorders>
            <w:shd w:val="clear" w:color="auto" w:fill="auto"/>
          </w:tcPr>
          <w:p w14:paraId="06A599DE" w14:textId="1E2E8089" w:rsidR="00DD1062" w:rsidRPr="004A1873" w:rsidRDefault="00DD1062" w:rsidP="00241E53">
            <w:pPr>
              <w:jc w:val="center"/>
              <w:rPr>
                <w:rFonts w:ascii="Times New Roman" w:hAnsi="Times New Roman"/>
                <w:color w:val="000000" w:themeColor="text1"/>
                <w:sz w:val="24"/>
                <w:szCs w:val="24"/>
              </w:rPr>
            </w:pPr>
          </w:p>
        </w:tc>
        <w:tc>
          <w:tcPr>
            <w:tcW w:w="1275" w:type="dxa"/>
            <w:tcBorders>
              <w:top w:val="nil"/>
              <w:left w:val="nil"/>
              <w:bottom w:val="single" w:sz="4" w:space="0" w:color="auto"/>
              <w:right w:val="single" w:sz="4" w:space="0" w:color="auto"/>
            </w:tcBorders>
            <w:shd w:val="clear" w:color="auto" w:fill="auto"/>
          </w:tcPr>
          <w:p w14:paraId="1A0C86AF" w14:textId="09E480D1" w:rsidR="00DD1062" w:rsidRPr="004A1873" w:rsidRDefault="00DD1062" w:rsidP="00241E53">
            <w:pPr>
              <w:jc w:val="right"/>
              <w:rPr>
                <w:rFonts w:ascii="Times New Roman" w:hAnsi="Times New Roman"/>
                <w:color w:val="000000" w:themeColor="text1"/>
                <w:sz w:val="24"/>
                <w:szCs w:val="24"/>
              </w:rPr>
            </w:pPr>
          </w:p>
        </w:tc>
      </w:tr>
      <w:tr w:rsidR="000E03D8" w:rsidRPr="004A1873" w14:paraId="57269323" w14:textId="77777777" w:rsidTr="00241E53">
        <w:trPr>
          <w:trHeight w:val="3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39595F" w14:textId="25E01A38" w:rsidR="00DD1062" w:rsidRPr="004A1873" w:rsidRDefault="00DD1062" w:rsidP="00357357">
            <w:pPr>
              <w:jc w:val="left"/>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 xml:space="preserve">Раздел 2. </w:t>
            </w:r>
            <w:r w:rsidR="00333E21" w:rsidRPr="004A1873">
              <w:rPr>
                <w:rFonts w:ascii="Times New Roman" w:hAnsi="Times New Roman"/>
                <w:b/>
                <w:bCs/>
                <w:color w:val="000000" w:themeColor="text1"/>
                <w:sz w:val="24"/>
                <w:szCs w:val="24"/>
              </w:rPr>
              <w:t>Стены</w:t>
            </w:r>
          </w:p>
        </w:tc>
      </w:tr>
      <w:tr w:rsidR="000E03D8" w:rsidRPr="004A1873" w14:paraId="3679AC39" w14:textId="77777777" w:rsidTr="00241E53">
        <w:trPr>
          <w:trHeight w:val="3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E788D7" w14:textId="77777777" w:rsidR="00DD1062" w:rsidRPr="004A1873" w:rsidRDefault="00DD1062" w:rsidP="00357357">
            <w:pPr>
              <w:jc w:val="left"/>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Демонтажные работы (помещения 24, 25, 32, 33, лестничные клетки 1 и 29)</w:t>
            </w:r>
          </w:p>
        </w:tc>
      </w:tr>
      <w:tr w:rsidR="000E03D8" w:rsidRPr="004A1873" w14:paraId="42565191" w14:textId="77777777" w:rsidTr="00D25B34">
        <w:trPr>
          <w:trHeight w:val="450"/>
        </w:trPr>
        <w:tc>
          <w:tcPr>
            <w:tcW w:w="846" w:type="dxa"/>
            <w:tcBorders>
              <w:top w:val="nil"/>
              <w:left w:val="single" w:sz="4" w:space="0" w:color="auto"/>
              <w:bottom w:val="single" w:sz="4" w:space="0" w:color="auto"/>
              <w:right w:val="single" w:sz="4" w:space="0" w:color="auto"/>
            </w:tcBorders>
            <w:shd w:val="clear" w:color="auto" w:fill="auto"/>
            <w:noWrap/>
          </w:tcPr>
          <w:p w14:paraId="74D0D3F5" w14:textId="6D93F591" w:rsidR="00DD1062" w:rsidRPr="004A1873" w:rsidRDefault="00DD1062" w:rsidP="00357357">
            <w:pPr>
              <w:jc w:val="center"/>
              <w:rPr>
                <w:rFonts w:ascii="Times New Roman" w:hAnsi="Times New Roman"/>
                <w:color w:val="000000" w:themeColor="text1"/>
                <w:sz w:val="24"/>
                <w:szCs w:val="24"/>
              </w:rPr>
            </w:pPr>
          </w:p>
        </w:tc>
        <w:tc>
          <w:tcPr>
            <w:tcW w:w="6520" w:type="dxa"/>
            <w:tcBorders>
              <w:top w:val="nil"/>
              <w:left w:val="nil"/>
              <w:bottom w:val="single" w:sz="4" w:space="0" w:color="auto"/>
              <w:right w:val="single" w:sz="4" w:space="0" w:color="auto"/>
            </w:tcBorders>
            <w:shd w:val="clear" w:color="auto" w:fill="auto"/>
          </w:tcPr>
          <w:p w14:paraId="0A604243" w14:textId="4774F97C" w:rsidR="00DD1062" w:rsidRPr="004A1873" w:rsidRDefault="00DD1062" w:rsidP="00241E53">
            <w:pPr>
              <w:jc w:val="left"/>
              <w:rPr>
                <w:rFonts w:ascii="Times New Roman" w:hAnsi="Times New Roman"/>
                <w:color w:val="000000" w:themeColor="text1"/>
                <w:sz w:val="24"/>
                <w:szCs w:val="24"/>
              </w:rPr>
            </w:pPr>
          </w:p>
        </w:tc>
        <w:tc>
          <w:tcPr>
            <w:tcW w:w="993" w:type="dxa"/>
            <w:tcBorders>
              <w:top w:val="nil"/>
              <w:left w:val="nil"/>
              <w:bottom w:val="single" w:sz="4" w:space="0" w:color="auto"/>
              <w:right w:val="single" w:sz="4" w:space="0" w:color="auto"/>
            </w:tcBorders>
            <w:shd w:val="clear" w:color="auto" w:fill="auto"/>
          </w:tcPr>
          <w:p w14:paraId="29DAB951" w14:textId="72587B09" w:rsidR="00DD1062" w:rsidRPr="004A1873" w:rsidRDefault="00DD1062" w:rsidP="00241E53">
            <w:pPr>
              <w:jc w:val="center"/>
              <w:rPr>
                <w:rFonts w:ascii="Times New Roman" w:hAnsi="Times New Roman"/>
                <w:color w:val="000000" w:themeColor="text1"/>
                <w:sz w:val="24"/>
                <w:szCs w:val="24"/>
              </w:rPr>
            </w:pPr>
          </w:p>
        </w:tc>
        <w:tc>
          <w:tcPr>
            <w:tcW w:w="1275" w:type="dxa"/>
            <w:tcBorders>
              <w:top w:val="nil"/>
              <w:left w:val="nil"/>
              <w:bottom w:val="single" w:sz="4" w:space="0" w:color="auto"/>
              <w:right w:val="single" w:sz="4" w:space="0" w:color="auto"/>
            </w:tcBorders>
            <w:shd w:val="clear" w:color="auto" w:fill="auto"/>
          </w:tcPr>
          <w:p w14:paraId="47041C03" w14:textId="0C74A7DD" w:rsidR="00DD1062" w:rsidRPr="004A1873" w:rsidRDefault="00DD1062" w:rsidP="00241E53">
            <w:pPr>
              <w:jc w:val="right"/>
              <w:rPr>
                <w:rFonts w:ascii="Times New Roman" w:hAnsi="Times New Roman"/>
                <w:color w:val="000000" w:themeColor="text1"/>
                <w:sz w:val="24"/>
                <w:szCs w:val="24"/>
              </w:rPr>
            </w:pPr>
          </w:p>
        </w:tc>
      </w:tr>
      <w:tr w:rsidR="000E03D8" w:rsidRPr="004A1873" w14:paraId="0592DF71" w14:textId="77777777" w:rsidTr="00241E53">
        <w:trPr>
          <w:trHeight w:val="3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F38DC6" w14:textId="77777777" w:rsidR="00DD1062" w:rsidRPr="004A1873" w:rsidRDefault="00DD1062" w:rsidP="00357357">
            <w:pPr>
              <w:jc w:val="left"/>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Отделочные работы (помещения 24, 25, 32, 33, лестничные клетки 1 и 29)</w:t>
            </w:r>
          </w:p>
        </w:tc>
      </w:tr>
      <w:tr w:rsidR="000E03D8" w:rsidRPr="004A1873" w14:paraId="6F650CD8" w14:textId="77777777" w:rsidTr="00D25B34">
        <w:trPr>
          <w:trHeight w:val="675"/>
        </w:trPr>
        <w:tc>
          <w:tcPr>
            <w:tcW w:w="846" w:type="dxa"/>
            <w:tcBorders>
              <w:top w:val="nil"/>
              <w:left w:val="single" w:sz="4" w:space="0" w:color="auto"/>
              <w:bottom w:val="single" w:sz="4" w:space="0" w:color="auto"/>
              <w:right w:val="single" w:sz="4" w:space="0" w:color="auto"/>
            </w:tcBorders>
            <w:shd w:val="clear" w:color="auto" w:fill="auto"/>
            <w:noWrap/>
          </w:tcPr>
          <w:p w14:paraId="6E92A4DA" w14:textId="45750EE3" w:rsidR="00DD1062" w:rsidRPr="004A1873" w:rsidRDefault="00DD1062" w:rsidP="00357357">
            <w:pPr>
              <w:jc w:val="center"/>
              <w:rPr>
                <w:rFonts w:ascii="Times New Roman" w:hAnsi="Times New Roman"/>
                <w:color w:val="000000" w:themeColor="text1"/>
                <w:sz w:val="24"/>
                <w:szCs w:val="24"/>
              </w:rPr>
            </w:pPr>
          </w:p>
        </w:tc>
        <w:tc>
          <w:tcPr>
            <w:tcW w:w="6520" w:type="dxa"/>
            <w:tcBorders>
              <w:top w:val="nil"/>
              <w:left w:val="nil"/>
              <w:bottom w:val="single" w:sz="4" w:space="0" w:color="auto"/>
              <w:right w:val="single" w:sz="4" w:space="0" w:color="auto"/>
            </w:tcBorders>
            <w:shd w:val="clear" w:color="auto" w:fill="auto"/>
          </w:tcPr>
          <w:p w14:paraId="0ACB1EE2" w14:textId="0692B6A2" w:rsidR="00DD1062" w:rsidRPr="004A1873" w:rsidRDefault="00DD1062" w:rsidP="00241E53">
            <w:pPr>
              <w:jc w:val="left"/>
              <w:rPr>
                <w:rFonts w:ascii="Times New Roman" w:hAnsi="Times New Roman"/>
                <w:color w:val="000000" w:themeColor="text1"/>
                <w:sz w:val="24"/>
                <w:szCs w:val="24"/>
              </w:rPr>
            </w:pPr>
          </w:p>
        </w:tc>
        <w:tc>
          <w:tcPr>
            <w:tcW w:w="993" w:type="dxa"/>
            <w:tcBorders>
              <w:top w:val="nil"/>
              <w:left w:val="nil"/>
              <w:bottom w:val="single" w:sz="4" w:space="0" w:color="auto"/>
              <w:right w:val="single" w:sz="4" w:space="0" w:color="auto"/>
            </w:tcBorders>
            <w:shd w:val="clear" w:color="auto" w:fill="auto"/>
          </w:tcPr>
          <w:p w14:paraId="2D6C75EE" w14:textId="2C77AF74" w:rsidR="00DD1062" w:rsidRPr="004A1873" w:rsidRDefault="00DD1062" w:rsidP="00241E53">
            <w:pPr>
              <w:jc w:val="center"/>
              <w:rPr>
                <w:rFonts w:ascii="Times New Roman" w:hAnsi="Times New Roman"/>
                <w:color w:val="000000" w:themeColor="text1"/>
                <w:sz w:val="24"/>
                <w:szCs w:val="24"/>
              </w:rPr>
            </w:pPr>
          </w:p>
        </w:tc>
        <w:tc>
          <w:tcPr>
            <w:tcW w:w="1275" w:type="dxa"/>
            <w:tcBorders>
              <w:top w:val="nil"/>
              <w:left w:val="nil"/>
              <w:bottom w:val="single" w:sz="4" w:space="0" w:color="auto"/>
              <w:right w:val="single" w:sz="4" w:space="0" w:color="auto"/>
            </w:tcBorders>
            <w:shd w:val="clear" w:color="auto" w:fill="auto"/>
          </w:tcPr>
          <w:p w14:paraId="34F4FD49" w14:textId="6040AE9D" w:rsidR="00DD1062" w:rsidRPr="004A1873" w:rsidRDefault="00DD1062" w:rsidP="00241E53">
            <w:pPr>
              <w:jc w:val="right"/>
              <w:rPr>
                <w:rFonts w:ascii="Times New Roman" w:hAnsi="Times New Roman"/>
                <w:color w:val="000000" w:themeColor="text1"/>
                <w:sz w:val="24"/>
                <w:szCs w:val="24"/>
              </w:rPr>
            </w:pPr>
          </w:p>
        </w:tc>
      </w:tr>
      <w:tr w:rsidR="000E03D8" w:rsidRPr="004A1873" w14:paraId="2B26D7AD" w14:textId="77777777" w:rsidTr="00241E53">
        <w:trPr>
          <w:trHeight w:val="3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777095" w14:textId="77777777" w:rsidR="00213F66" w:rsidRPr="004A1873" w:rsidRDefault="00213F66" w:rsidP="00213F66">
            <w:pPr>
              <w:jc w:val="left"/>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Откосы</w:t>
            </w:r>
          </w:p>
        </w:tc>
      </w:tr>
      <w:tr w:rsidR="000E03D8" w:rsidRPr="004A1873" w14:paraId="454E522E" w14:textId="77777777" w:rsidTr="00241E53">
        <w:trPr>
          <w:trHeight w:val="3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8534FB" w14:textId="77777777" w:rsidR="00213F66" w:rsidRPr="004A1873" w:rsidRDefault="00213F66" w:rsidP="00213F66">
            <w:pPr>
              <w:jc w:val="left"/>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Раздел 3. Замена канализационной трубы</w:t>
            </w:r>
          </w:p>
        </w:tc>
      </w:tr>
      <w:tr w:rsidR="000E03D8" w:rsidRPr="004A1873" w14:paraId="0D1CF8AB" w14:textId="77777777" w:rsidTr="00241E53">
        <w:trPr>
          <w:trHeight w:val="3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53E249" w14:textId="77777777" w:rsidR="00213F66" w:rsidRPr="004A1873" w:rsidRDefault="00213F66" w:rsidP="00213F66">
            <w:pPr>
              <w:jc w:val="left"/>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Раздел 4. Ремонт асфальтобетонного покрытия</w:t>
            </w:r>
          </w:p>
        </w:tc>
      </w:tr>
      <w:tr w:rsidR="000E03D8" w:rsidRPr="004A1873" w14:paraId="522FC4BA" w14:textId="77777777" w:rsidTr="00241E53">
        <w:trPr>
          <w:trHeight w:val="30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A97664" w14:textId="77777777" w:rsidR="00213F66" w:rsidRPr="004A1873" w:rsidRDefault="00213F66" w:rsidP="00213F66">
            <w:pPr>
              <w:jc w:val="left"/>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Раздел 5. Устройство газона</w:t>
            </w:r>
          </w:p>
        </w:tc>
      </w:tr>
    </w:tbl>
    <w:p w14:paraId="445FB613" w14:textId="77777777" w:rsidR="00B328ED" w:rsidRPr="004A1873" w:rsidRDefault="00B328ED" w:rsidP="00357357">
      <w:pPr>
        <w:jc w:val="center"/>
        <w:rPr>
          <w:rFonts w:ascii="Times New Roman" w:hAnsi="Times New Roman"/>
          <w:b/>
          <w:color w:val="000000" w:themeColor="text1"/>
          <w:sz w:val="24"/>
          <w:szCs w:val="24"/>
        </w:rPr>
      </w:pPr>
      <w:bookmarkStart w:id="1" w:name="_Hlk195888361"/>
    </w:p>
    <w:p w14:paraId="4C36A97F" w14:textId="77777777" w:rsidR="00B328ED" w:rsidRPr="004A1873" w:rsidRDefault="00B328ED" w:rsidP="00357357">
      <w:pPr>
        <w:jc w:val="center"/>
        <w:rPr>
          <w:rFonts w:ascii="Times New Roman" w:hAnsi="Times New Roman"/>
          <w:b/>
          <w:color w:val="000000" w:themeColor="text1"/>
          <w:sz w:val="24"/>
          <w:szCs w:val="24"/>
        </w:rPr>
      </w:pPr>
    </w:p>
    <w:p w14:paraId="2AF11CE6" w14:textId="77777777" w:rsidR="00B328ED" w:rsidRPr="004A1873" w:rsidRDefault="00B328ED" w:rsidP="00357357">
      <w:pPr>
        <w:jc w:val="center"/>
        <w:rPr>
          <w:rFonts w:ascii="Times New Roman" w:hAnsi="Times New Roman"/>
          <w:b/>
          <w:color w:val="000000" w:themeColor="text1"/>
          <w:sz w:val="24"/>
          <w:szCs w:val="24"/>
        </w:rPr>
      </w:pPr>
    </w:p>
    <w:p w14:paraId="4CC2AD08" w14:textId="77777777" w:rsidR="00911138" w:rsidRPr="004A1873" w:rsidRDefault="00911138" w:rsidP="00357357">
      <w:pPr>
        <w:jc w:val="center"/>
        <w:rPr>
          <w:rFonts w:ascii="Times New Roman" w:hAnsi="Times New Roman"/>
          <w:b/>
          <w:color w:val="000000" w:themeColor="text1"/>
          <w:sz w:val="24"/>
          <w:szCs w:val="24"/>
        </w:rPr>
      </w:pPr>
      <w:r w:rsidRPr="004A1873">
        <w:rPr>
          <w:rFonts w:ascii="Times New Roman" w:hAnsi="Times New Roman"/>
          <w:b/>
          <w:color w:val="000000" w:themeColor="text1"/>
          <w:sz w:val="24"/>
          <w:szCs w:val="24"/>
        </w:rPr>
        <w:t>Подписи Сторон</w:t>
      </w:r>
    </w:p>
    <w:tbl>
      <w:tblPr>
        <w:tblW w:w="10012" w:type="dxa"/>
        <w:tblLook w:val="04A0" w:firstRow="1" w:lastRow="0" w:firstColumn="1" w:lastColumn="0" w:noHBand="0" w:noVBand="1"/>
      </w:tblPr>
      <w:tblGrid>
        <w:gridCol w:w="4678"/>
        <w:gridCol w:w="5334"/>
      </w:tblGrid>
      <w:tr w:rsidR="000E03D8" w:rsidRPr="004A1873" w14:paraId="143F8FBA" w14:textId="77777777" w:rsidTr="003E38AD">
        <w:tc>
          <w:tcPr>
            <w:tcW w:w="4678" w:type="dxa"/>
            <w:shd w:val="clear" w:color="auto" w:fill="auto"/>
          </w:tcPr>
          <w:p w14:paraId="17DC7D92" w14:textId="77777777" w:rsidR="00911138" w:rsidRPr="004A1873" w:rsidRDefault="00911138" w:rsidP="00357357">
            <w:pPr>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Подрядчик:</w:t>
            </w:r>
          </w:p>
          <w:p w14:paraId="3279ABC4" w14:textId="77777777" w:rsidR="00911138" w:rsidRDefault="00911138" w:rsidP="00241E53">
            <w:pPr>
              <w:rPr>
                <w:rFonts w:ascii="Times New Roman" w:hAnsi="Times New Roman"/>
                <w:bCs/>
                <w:color w:val="000000" w:themeColor="text1"/>
                <w:sz w:val="24"/>
                <w:szCs w:val="24"/>
              </w:rPr>
            </w:pPr>
          </w:p>
          <w:p w14:paraId="36C8F07C" w14:textId="77777777" w:rsidR="00D25B34" w:rsidRDefault="00D25B34" w:rsidP="00241E53">
            <w:pPr>
              <w:rPr>
                <w:rFonts w:ascii="Times New Roman" w:hAnsi="Times New Roman"/>
                <w:bCs/>
                <w:color w:val="000000" w:themeColor="text1"/>
                <w:sz w:val="24"/>
                <w:szCs w:val="24"/>
              </w:rPr>
            </w:pPr>
          </w:p>
          <w:p w14:paraId="55BE8C9A" w14:textId="77777777" w:rsidR="00D25B34" w:rsidRDefault="00D25B34" w:rsidP="00241E53">
            <w:pPr>
              <w:rPr>
                <w:rFonts w:ascii="Times New Roman" w:hAnsi="Times New Roman"/>
                <w:bCs/>
                <w:color w:val="000000" w:themeColor="text1"/>
                <w:sz w:val="24"/>
                <w:szCs w:val="24"/>
              </w:rPr>
            </w:pPr>
          </w:p>
          <w:p w14:paraId="00BF5DE4" w14:textId="77777777" w:rsidR="00911138" w:rsidRPr="004A1873" w:rsidRDefault="00911138" w:rsidP="00241E53">
            <w:pPr>
              <w:rPr>
                <w:rFonts w:ascii="Times New Roman" w:hAnsi="Times New Roman"/>
                <w:bCs/>
                <w:color w:val="000000" w:themeColor="text1"/>
                <w:sz w:val="24"/>
                <w:szCs w:val="24"/>
              </w:rPr>
            </w:pPr>
          </w:p>
          <w:p w14:paraId="42912A9F" w14:textId="0FA37C56" w:rsidR="00911138" w:rsidRPr="004A1873" w:rsidRDefault="00911138" w:rsidP="00D25B34">
            <w:pPr>
              <w:spacing w:line="276" w:lineRule="auto"/>
              <w:rPr>
                <w:rFonts w:ascii="Times New Roman" w:hAnsi="Times New Roman"/>
                <w:color w:val="000000" w:themeColor="text1"/>
                <w:sz w:val="24"/>
                <w:szCs w:val="24"/>
              </w:rPr>
            </w:pPr>
            <w:r w:rsidRPr="004A1873">
              <w:rPr>
                <w:rFonts w:ascii="Times New Roman" w:hAnsi="Times New Roman"/>
                <w:bCs/>
                <w:color w:val="000000" w:themeColor="text1"/>
                <w:sz w:val="24"/>
                <w:szCs w:val="24"/>
              </w:rPr>
              <w:t xml:space="preserve">__________________ </w:t>
            </w:r>
            <w:r w:rsidR="00D25B34">
              <w:rPr>
                <w:rFonts w:ascii="Times New Roman" w:hAnsi="Times New Roman"/>
                <w:bCs/>
                <w:color w:val="000000" w:themeColor="text1"/>
                <w:sz w:val="24"/>
                <w:szCs w:val="24"/>
              </w:rPr>
              <w:t>/_____/</w:t>
            </w:r>
          </w:p>
        </w:tc>
        <w:tc>
          <w:tcPr>
            <w:tcW w:w="5334" w:type="dxa"/>
            <w:shd w:val="clear" w:color="auto" w:fill="auto"/>
          </w:tcPr>
          <w:p w14:paraId="561CF06D" w14:textId="77777777" w:rsidR="00911138" w:rsidRPr="00C60B61" w:rsidRDefault="00911138" w:rsidP="00241E53">
            <w:pPr>
              <w:rPr>
                <w:rFonts w:ascii="Times New Roman" w:hAnsi="Times New Roman"/>
                <w:b/>
                <w:color w:val="000000" w:themeColor="text1"/>
                <w:sz w:val="24"/>
                <w:szCs w:val="24"/>
              </w:rPr>
            </w:pPr>
            <w:r w:rsidRPr="00C60B61">
              <w:rPr>
                <w:rFonts w:ascii="Times New Roman" w:hAnsi="Times New Roman"/>
                <w:b/>
                <w:color w:val="000000" w:themeColor="text1"/>
                <w:sz w:val="24"/>
                <w:szCs w:val="24"/>
              </w:rPr>
              <w:t>Генеральный подрядчик:</w:t>
            </w:r>
          </w:p>
          <w:p w14:paraId="2F405732" w14:textId="77777777" w:rsidR="00911138" w:rsidRPr="004A1873" w:rsidRDefault="00911138" w:rsidP="00241E53">
            <w:pPr>
              <w:rPr>
                <w:rFonts w:ascii="Times New Roman" w:hAnsi="Times New Roman"/>
                <w:color w:val="000000" w:themeColor="text1"/>
                <w:sz w:val="24"/>
                <w:szCs w:val="24"/>
              </w:rPr>
            </w:pPr>
            <w:r w:rsidRPr="004A1873">
              <w:rPr>
                <w:rFonts w:ascii="Times New Roman" w:hAnsi="Times New Roman"/>
                <w:color w:val="000000" w:themeColor="text1"/>
                <w:sz w:val="24"/>
                <w:szCs w:val="24"/>
              </w:rPr>
              <w:t>Заместитель генерального директора</w:t>
            </w:r>
          </w:p>
          <w:p w14:paraId="525DEB96" w14:textId="77777777" w:rsidR="00911138" w:rsidRPr="004A1873" w:rsidRDefault="00911138" w:rsidP="00241E53">
            <w:pPr>
              <w:rPr>
                <w:rFonts w:ascii="Times New Roman" w:hAnsi="Times New Roman"/>
                <w:color w:val="000000" w:themeColor="text1"/>
                <w:sz w:val="24"/>
                <w:szCs w:val="24"/>
              </w:rPr>
            </w:pPr>
            <w:r w:rsidRPr="004A1873">
              <w:rPr>
                <w:rFonts w:ascii="Times New Roman" w:hAnsi="Times New Roman"/>
                <w:color w:val="000000" w:themeColor="text1"/>
                <w:sz w:val="24"/>
                <w:szCs w:val="24"/>
              </w:rPr>
              <w:t>ФГУП «ППП»</w:t>
            </w:r>
          </w:p>
          <w:p w14:paraId="7823ABD6" w14:textId="77777777" w:rsidR="00911138" w:rsidRPr="004A1873" w:rsidRDefault="00911138" w:rsidP="00241E53">
            <w:pPr>
              <w:spacing w:line="276" w:lineRule="auto"/>
              <w:rPr>
                <w:rFonts w:ascii="Times New Roman" w:hAnsi="Times New Roman"/>
                <w:color w:val="000000" w:themeColor="text1"/>
                <w:sz w:val="24"/>
                <w:szCs w:val="24"/>
              </w:rPr>
            </w:pPr>
          </w:p>
          <w:p w14:paraId="0B84227D" w14:textId="77777777" w:rsidR="00911138" w:rsidRPr="004A1873" w:rsidRDefault="00911138" w:rsidP="00241E53">
            <w:pPr>
              <w:spacing w:line="276" w:lineRule="auto"/>
              <w:rPr>
                <w:rFonts w:ascii="Times New Roman" w:hAnsi="Times New Roman"/>
                <w:color w:val="000000" w:themeColor="text1"/>
                <w:sz w:val="24"/>
                <w:szCs w:val="24"/>
              </w:rPr>
            </w:pPr>
          </w:p>
          <w:p w14:paraId="672BBEB2" w14:textId="77777777" w:rsidR="00911138" w:rsidRPr="004A1873" w:rsidRDefault="00911138" w:rsidP="00241E53">
            <w:pPr>
              <w:spacing w:line="276" w:lineRule="auto"/>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___________________ А.И. </w:t>
            </w:r>
            <w:proofErr w:type="spellStart"/>
            <w:r w:rsidRPr="004A1873">
              <w:rPr>
                <w:rFonts w:ascii="Times New Roman" w:hAnsi="Times New Roman"/>
                <w:color w:val="000000" w:themeColor="text1"/>
                <w:sz w:val="24"/>
                <w:szCs w:val="24"/>
              </w:rPr>
              <w:t>Стерлев</w:t>
            </w:r>
            <w:proofErr w:type="spellEnd"/>
          </w:p>
        </w:tc>
      </w:tr>
      <w:bookmarkEnd w:id="1"/>
    </w:tbl>
    <w:p w14:paraId="65799CF9" w14:textId="77777777" w:rsidR="00911138" w:rsidRPr="004A1873" w:rsidRDefault="00911138" w:rsidP="00911138">
      <w:pPr>
        <w:ind w:firstLine="709"/>
        <w:rPr>
          <w:rFonts w:ascii="Times New Roman" w:hAnsi="Times New Roman"/>
          <w:color w:val="000000" w:themeColor="text1"/>
          <w:sz w:val="24"/>
          <w:szCs w:val="24"/>
        </w:rPr>
      </w:pPr>
    </w:p>
    <w:p w14:paraId="7A568F75" w14:textId="77777777" w:rsidR="003605A4" w:rsidRPr="004A1873" w:rsidRDefault="003605A4" w:rsidP="003605A4">
      <w:pPr>
        <w:tabs>
          <w:tab w:val="left" w:pos="284"/>
        </w:tabs>
        <w:spacing w:before="240"/>
        <w:ind w:firstLine="709"/>
        <w:contextualSpacing/>
        <w:rPr>
          <w:rFonts w:ascii="Times New Roman" w:hAnsi="Times New Roman"/>
          <w:color w:val="000000" w:themeColor="text1"/>
          <w:sz w:val="24"/>
          <w:szCs w:val="24"/>
        </w:rPr>
      </w:pPr>
    </w:p>
    <w:p w14:paraId="03897BE5" w14:textId="77777777" w:rsidR="00FD01AE" w:rsidRPr="004A1873" w:rsidRDefault="005348F6" w:rsidP="00971E60">
      <w:pPr>
        <w:tabs>
          <w:tab w:val="left" w:pos="709"/>
        </w:tabs>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br w:type="page"/>
      </w:r>
    </w:p>
    <w:p w14:paraId="4C62B11F" w14:textId="77777777" w:rsidR="004A4134" w:rsidRPr="004A1873" w:rsidRDefault="004A4134" w:rsidP="00971E60">
      <w:pPr>
        <w:tabs>
          <w:tab w:val="left" w:pos="709"/>
        </w:tabs>
        <w:ind w:firstLine="567"/>
        <w:jc w:val="right"/>
        <w:rPr>
          <w:rFonts w:ascii="Times New Roman" w:hAnsi="Times New Roman"/>
          <w:color w:val="000000" w:themeColor="text1"/>
          <w:sz w:val="24"/>
          <w:szCs w:val="24"/>
        </w:rPr>
      </w:pPr>
      <w:r w:rsidRPr="004A1873">
        <w:rPr>
          <w:rFonts w:ascii="Times New Roman" w:hAnsi="Times New Roman"/>
          <w:color w:val="000000" w:themeColor="text1"/>
          <w:sz w:val="24"/>
          <w:szCs w:val="24"/>
        </w:rPr>
        <w:lastRenderedPageBreak/>
        <w:t xml:space="preserve">Приложение № </w:t>
      </w:r>
      <w:r w:rsidR="00E80537" w:rsidRPr="004A1873">
        <w:rPr>
          <w:rFonts w:ascii="Times New Roman" w:hAnsi="Times New Roman"/>
          <w:color w:val="000000" w:themeColor="text1"/>
          <w:sz w:val="24"/>
          <w:szCs w:val="24"/>
        </w:rPr>
        <w:t>3</w:t>
      </w:r>
    </w:p>
    <w:p w14:paraId="0131BD32" w14:textId="249DEAAE" w:rsidR="004A4134" w:rsidRPr="004A1873" w:rsidRDefault="004A4134" w:rsidP="00971E60">
      <w:pPr>
        <w:ind w:firstLine="567"/>
        <w:jc w:val="right"/>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к Договору </w:t>
      </w:r>
      <w:r w:rsidR="001F09D3" w:rsidRPr="004A1873">
        <w:rPr>
          <w:rFonts w:ascii="Times New Roman" w:hAnsi="Times New Roman"/>
          <w:color w:val="000000" w:themeColor="text1"/>
          <w:sz w:val="24"/>
          <w:szCs w:val="24"/>
        </w:rPr>
        <w:t xml:space="preserve">подряда </w:t>
      </w:r>
      <w:r w:rsidRPr="004A1873">
        <w:rPr>
          <w:rFonts w:ascii="Times New Roman" w:hAnsi="Times New Roman"/>
          <w:color w:val="000000" w:themeColor="text1"/>
          <w:sz w:val="24"/>
          <w:szCs w:val="24"/>
        </w:rPr>
        <w:t xml:space="preserve">№ </w:t>
      </w:r>
      <w:r w:rsidR="00D25B34">
        <w:rPr>
          <w:rFonts w:ascii="Times New Roman" w:hAnsi="Times New Roman"/>
          <w:color w:val="000000" w:themeColor="text1"/>
          <w:sz w:val="24"/>
          <w:szCs w:val="24"/>
        </w:rPr>
        <w:t>_________________</w:t>
      </w:r>
    </w:p>
    <w:p w14:paraId="6C33CCDA" w14:textId="77777777" w:rsidR="004A4134" w:rsidRPr="004A1873" w:rsidRDefault="00286BF1" w:rsidP="00971E60">
      <w:pPr>
        <w:ind w:firstLine="567"/>
        <w:jc w:val="right"/>
        <w:rPr>
          <w:rFonts w:ascii="Times New Roman" w:hAnsi="Times New Roman"/>
          <w:color w:val="000000" w:themeColor="text1"/>
          <w:sz w:val="24"/>
          <w:szCs w:val="24"/>
        </w:rPr>
      </w:pPr>
      <w:r w:rsidRPr="004A1873">
        <w:rPr>
          <w:rFonts w:ascii="Times New Roman" w:hAnsi="Times New Roman"/>
          <w:color w:val="000000" w:themeColor="text1"/>
          <w:sz w:val="24"/>
          <w:szCs w:val="24"/>
        </w:rPr>
        <w:t>от «_</w:t>
      </w:r>
      <w:r w:rsidR="00F04272" w:rsidRPr="004A1873">
        <w:rPr>
          <w:rFonts w:ascii="Times New Roman" w:hAnsi="Times New Roman"/>
          <w:color w:val="000000" w:themeColor="text1"/>
          <w:sz w:val="24"/>
          <w:szCs w:val="24"/>
        </w:rPr>
        <w:t>_</w:t>
      </w:r>
      <w:r w:rsidRPr="004A1873">
        <w:rPr>
          <w:rFonts w:ascii="Times New Roman" w:hAnsi="Times New Roman"/>
          <w:color w:val="000000" w:themeColor="text1"/>
          <w:sz w:val="24"/>
          <w:szCs w:val="24"/>
        </w:rPr>
        <w:t xml:space="preserve">__» </w:t>
      </w:r>
      <w:r w:rsidR="00A83C51" w:rsidRPr="004A1873">
        <w:rPr>
          <w:rFonts w:ascii="Times New Roman" w:hAnsi="Times New Roman"/>
          <w:color w:val="000000" w:themeColor="text1"/>
          <w:sz w:val="24"/>
          <w:szCs w:val="24"/>
        </w:rPr>
        <w:t>__________</w:t>
      </w:r>
      <w:r w:rsidR="004A4134" w:rsidRPr="004A1873">
        <w:rPr>
          <w:rFonts w:ascii="Times New Roman" w:hAnsi="Times New Roman"/>
          <w:color w:val="000000" w:themeColor="text1"/>
          <w:sz w:val="24"/>
          <w:szCs w:val="24"/>
        </w:rPr>
        <w:t xml:space="preserve"> </w:t>
      </w:r>
      <w:r w:rsidR="006C7939" w:rsidRPr="004A1873">
        <w:rPr>
          <w:rFonts w:ascii="Times New Roman" w:hAnsi="Times New Roman"/>
          <w:color w:val="000000" w:themeColor="text1"/>
          <w:sz w:val="24"/>
          <w:szCs w:val="24"/>
        </w:rPr>
        <w:t xml:space="preserve">2025 </w:t>
      </w:r>
      <w:r w:rsidR="004A4134" w:rsidRPr="004A1873">
        <w:rPr>
          <w:rFonts w:ascii="Times New Roman" w:hAnsi="Times New Roman"/>
          <w:color w:val="000000" w:themeColor="text1"/>
          <w:sz w:val="24"/>
          <w:szCs w:val="24"/>
        </w:rPr>
        <w:t>г.</w:t>
      </w:r>
    </w:p>
    <w:p w14:paraId="69DFCBBA" w14:textId="77777777" w:rsidR="000625D5" w:rsidRPr="004A1873" w:rsidRDefault="000625D5" w:rsidP="00971E60">
      <w:pPr>
        <w:ind w:firstLine="567"/>
        <w:jc w:val="center"/>
        <w:rPr>
          <w:rFonts w:ascii="Times New Roman" w:eastAsia="Lucida Sans Unicode" w:hAnsi="Times New Roman"/>
          <w:b/>
          <w:color w:val="000000" w:themeColor="text1"/>
          <w:kern w:val="1"/>
          <w:sz w:val="24"/>
          <w:szCs w:val="24"/>
          <w:lang w:eastAsia="hi-IN" w:bidi="hi-IN"/>
        </w:rPr>
      </w:pPr>
    </w:p>
    <w:p w14:paraId="24B63B4C" w14:textId="77777777" w:rsidR="004B2795" w:rsidRPr="004A1873" w:rsidRDefault="007851D4" w:rsidP="00971E60">
      <w:pPr>
        <w:ind w:firstLine="567"/>
        <w:jc w:val="center"/>
        <w:rPr>
          <w:rFonts w:ascii="Times New Roman" w:eastAsia="Lucida Sans Unicode" w:hAnsi="Times New Roman"/>
          <w:b/>
          <w:color w:val="000000" w:themeColor="text1"/>
          <w:kern w:val="1"/>
          <w:sz w:val="24"/>
          <w:szCs w:val="24"/>
          <w:lang w:eastAsia="hi-IN" w:bidi="hi-IN"/>
        </w:rPr>
      </w:pPr>
      <w:r w:rsidRPr="004A1873">
        <w:rPr>
          <w:rFonts w:ascii="Times New Roman" w:eastAsia="Lucida Sans Unicode" w:hAnsi="Times New Roman"/>
          <w:b/>
          <w:color w:val="000000" w:themeColor="text1"/>
          <w:kern w:val="1"/>
          <w:sz w:val="24"/>
          <w:szCs w:val="24"/>
          <w:lang w:eastAsia="hi-IN" w:bidi="hi-IN"/>
        </w:rPr>
        <w:t>Спецификация</w:t>
      </w:r>
      <w:r w:rsidR="006401B4" w:rsidRPr="004A1873">
        <w:rPr>
          <w:rFonts w:ascii="Times New Roman" w:eastAsia="Lucida Sans Unicode" w:hAnsi="Times New Roman"/>
          <w:b/>
          <w:color w:val="000000" w:themeColor="text1"/>
          <w:kern w:val="1"/>
          <w:sz w:val="24"/>
          <w:szCs w:val="24"/>
          <w:lang w:eastAsia="hi-IN" w:bidi="hi-IN"/>
        </w:rPr>
        <w:t xml:space="preserve"> </w:t>
      </w:r>
      <w:r w:rsidRPr="004A1873">
        <w:rPr>
          <w:rFonts w:ascii="Times New Roman" w:eastAsia="Lucida Sans Unicode" w:hAnsi="Times New Roman"/>
          <w:b/>
          <w:color w:val="000000" w:themeColor="text1"/>
          <w:kern w:val="1"/>
          <w:sz w:val="24"/>
          <w:szCs w:val="24"/>
          <w:lang w:eastAsia="hi-IN" w:bidi="hi-IN"/>
        </w:rPr>
        <w:t>передаваемых материалов</w:t>
      </w:r>
    </w:p>
    <w:p w14:paraId="1DD0229C" w14:textId="77777777" w:rsidR="00AF24F2" w:rsidRPr="004A1873" w:rsidRDefault="00AF24F2" w:rsidP="00971E60">
      <w:pPr>
        <w:ind w:firstLine="567"/>
        <w:jc w:val="center"/>
        <w:rPr>
          <w:rFonts w:ascii="Times New Roman" w:eastAsia="Lucida Sans Unicode" w:hAnsi="Times New Roman"/>
          <w:b/>
          <w:color w:val="000000" w:themeColor="text1"/>
          <w:kern w:val="1"/>
          <w:sz w:val="24"/>
          <w:szCs w:val="24"/>
          <w:lang w:eastAsia="hi-IN" w:bidi="hi-IN"/>
        </w:rPr>
      </w:pPr>
    </w:p>
    <w:tbl>
      <w:tblPr>
        <w:tblStyle w:val="110"/>
        <w:tblW w:w="9634" w:type="dxa"/>
        <w:tblLayout w:type="fixed"/>
        <w:tblLook w:val="04A0" w:firstRow="1" w:lastRow="0" w:firstColumn="1" w:lastColumn="0" w:noHBand="0" w:noVBand="1"/>
      </w:tblPr>
      <w:tblGrid>
        <w:gridCol w:w="675"/>
        <w:gridCol w:w="4140"/>
        <w:gridCol w:w="992"/>
        <w:gridCol w:w="2126"/>
        <w:gridCol w:w="1701"/>
      </w:tblGrid>
      <w:tr w:rsidR="000E03D8" w:rsidRPr="004A1873" w14:paraId="7176D8E7" w14:textId="77777777" w:rsidTr="00264A13">
        <w:tc>
          <w:tcPr>
            <w:tcW w:w="675" w:type="dxa"/>
            <w:vAlign w:val="center"/>
          </w:tcPr>
          <w:p w14:paraId="62F633AB" w14:textId="77777777" w:rsidR="00BC7744" w:rsidRPr="004A1873" w:rsidRDefault="00BC7744" w:rsidP="00D46C26">
            <w:pPr>
              <w:jc w:val="center"/>
              <w:rPr>
                <w:rFonts w:ascii="Times New Roman" w:hAnsi="Times New Roman"/>
                <w:b/>
                <w:color w:val="000000" w:themeColor="text1"/>
                <w:sz w:val="20"/>
                <w:szCs w:val="20"/>
              </w:rPr>
            </w:pPr>
            <w:r w:rsidRPr="004A1873">
              <w:rPr>
                <w:rFonts w:ascii="Times New Roman" w:hAnsi="Times New Roman"/>
                <w:b/>
                <w:color w:val="000000" w:themeColor="text1"/>
                <w:sz w:val="20"/>
                <w:szCs w:val="20"/>
              </w:rPr>
              <w:t>№</w:t>
            </w:r>
          </w:p>
        </w:tc>
        <w:tc>
          <w:tcPr>
            <w:tcW w:w="4140" w:type="dxa"/>
            <w:tcBorders>
              <w:bottom w:val="single" w:sz="4" w:space="0" w:color="auto"/>
            </w:tcBorders>
            <w:vAlign w:val="center"/>
          </w:tcPr>
          <w:p w14:paraId="1A2900F6" w14:textId="77777777" w:rsidR="00BC7744" w:rsidRPr="004A1873" w:rsidRDefault="00BC7744" w:rsidP="00D46C26">
            <w:pPr>
              <w:jc w:val="center"/>
              <w:rPr>
                <w:rFonts w:ascii="Times New Roman" w:hAnsi="Times New Roman"/>
                <w:b/>
                <w:color w:val="000000" w:themeColor="text1"/>
                <w:sz w:val="20"/>
                <w:szCs w:val="20"/>
              </w:rPr>
            </w:pPr>
            <w:r w:rsidRPr="004A1873">
              <w:rPr>
                <w:rFonts w:ascii="Times New Roman" w:hAnsi="Times New Roman"/>
                <w:b/>
                <w:color w:val="000000" w:themeColor="text1"/>
                <w:sz w:val="20"/>
                <w:szCs w:val="20"/>
              </w:rPr>
              <w:t>Наименование товара</w:t>
            </w:r>
          </w:p>
        </w:tc>
        <w:tc>
          <w:tcPr>
            <w:tcW w:w="992" w:type="dxa"/>
            <w:tcBorders>
              <w:bottom w:val="single" w:sz="4" w:space="0" w:color="auto"/>
            </w:tcBorders>
            <w:vAlign w:val="center"/>
          </w:tcPr>
          <w:p w14:paraId="3216AF0A" w14:textId="77777777" w:rsidR="00BC7744" w:rsidRPr="004A1873" w:rsidRDefault="00BC7744" w:rsidP="00D46C26">
            <w:pPr>
              <w:jc w:val="center"/>
              <w:rPr>
                <w:rFonts w:ascii="Times New Roman" w:hAnsi="Times New Roman"/>
                <w:b/>
                <w:color w:val="000000" w:themeColor="text1"/>
                <w:sz w:val="20"/>
                <w:szCs w:val="20"/>
              </w:rPr>
            </w:pPr>
            <w:r w:rsidRPr="004A1873">
              <w:rPr>
                <w:rFonts w:ascii="Times New Roman" w:hAnsi="Times New Roman"/>
                <w:b/>
                <w:color w:val="000000" w:themeColor="text1"/>
                <w:sz w:val="20"/>
                <w:szCs w:val="20"/>
              </w:rPr>
              <w:t>Ед. изм.</w:t>
            </w:r>
          </w:p>
        </w:tc>
        <w:tc>
          <w:tcPr>
            <w:tcW w:w="2126" w:type="dxa"/>
            <w:vAlign w:val="center"/>
          </w:tcPr>
          <w:p w14:paraId="2B45EC06" w14:textId="77777777" w:rsidR="00BC7744" w:rsidRPr="004A1873" w:rsidRDefault="00BC7744" w:rsidP="00D46C26">
            <w:pPr>
              <w:jc w:val="center"/>
              <w:rPr>
                <w:rFonts w:ascii="Times New Roman" w:hAnsi="Times New Roman"/>
                <w:b/>
                <w:color w:val="000000" w:themeColor="text1"/>
                <w:sz w:val="20"/>
                <w:szCs w:val="20"/>
              </w:rPr>
            </w:pPr>
            <w:r w:rsidRPr="004A1873">
              <w:rPr>
                <w:rFonts w:ascii="Times New Roman" w:hAnsi="Times New Roman"/>
                <w:b/>
                <w:color w:val="000000" w:themeColor="text1"/>
                <w:sz w:val="20"/>
                <w:szCs w:val="20"/>
              </w:rPr>
              <w:t>Кол-во</w:t>
            </w:r>
          </w:p>
        </w:tc>
        <w:tc>
          <w:tcPr>
            <w:tcW w:w="1701" w:type="dxa"/>
            <w:vAlign w:val="center"/>
          </w:tcPr>
          <w:p w14:paraId="4F3A80BF" w14:textId="7A427E69" w:rsidR="00BC7744" w:rsidRPr="004A1873" w:rsidRDefault="00BC7744" w:rsidP="00D46C26">
            <w:pPr>
              <w:jc w:val="center"/>
              <w:rPr>
                <w:rFonts w:ascii="Times New Roman" w:hAnsi="Times New Roman"/>
                <w:b/>
                <w:color w:val="000000" w:themeColor="text1"/>
                <w:sz w:val="20"/>
                <w:szCs w:val="20"/>
              </w:rPr>
            </w:pPr>
            <w:r w:rsidRPr="004A1873">
              <w:rPr>
                <w:rFonts w:ascii="Times New Roman" w:hAnsi="Times New Roman"/>
                <w:b/>
                <w:color w:val="000000" w:themeColor="text1"/>
                <w:sz w:val="20"/>
                <w:szCs w:val="20"/>
              </w:rPr>
              <w:t>Срок поставки</w:t>
            </w:r>
          </w:p>
        </w:tc>
      </w:tr>
      <w:tr w:rsidR="00356A2B" w:rsidRPr="004A1873" w14:paraId="151BB0ED" w14:textId="77777777" w:rsidTr="00264A13">
        <w:tc>
          <w:tcPr>
            <w:tcW w:w="675" w:type="dxa"/>
            <w:vAlign w:val="center"/>
          </w:tcPr>
          <w:p w14:paraId="4604173C" w14:textId="625F2F84" w:rsidR="00356A2B" w:rsidRPr="004A1873" w:rsidRDefault="00356A2B" w:rsidP="00D46C26">
            <w:pPr>
              <w:jc w:val="center"/>
              <w:rPr>
                <w:rFonts w:ascii="Times New Roman" w:hAnsi="Times New Roman"/>
                <w:b/>
                <w:color w:val="000000" w:themeColor="text1"/>
                <w:sz w:val="20"/>
                <w:szCs w:val="20"/>
              </w:rPr>
            </w:pPr>
            <w:r w:rsidRPr="004A1873">
              <w:rPr>
                <w:rFonts w:ascii="Times New Roman" w:hAnsi="Times New Roman"/>
                <w:b/>
                <w:color w:val="000000" w:themeColor="text1"/>
                <w:sz w:val="20"/>
                <w:szCs w:val="20"/>
              </w:rPr>
              <w:t>1</w:t>
            </w:r>
          </w:p>
        </w:tc>
        <w:tc>
          <w:tcPr>
            <w:tcW w:w="4140" w:type="dxa"/>
            <w:tcBorders>
              <w:bottom w:val="single" w:sz="4" w:space="0" w:color="auto"/>
            </w:tcBorders>
            <w:vAlign w:val="center"/>
          </w:tcPr>
          <w:p w14:paraId="25FC388F" w14:textId="78AEC1DD" w:rsidR="00356A2B" w:rsidRPr="004A1873" w:rsidRDefault="00356A2B" w:rsidP="00D46C26">
            <w:pPr>
              <w:jc w:val="center"/>
              <w:rPr>
                <w:rFonts w:ascii="Times New Roman" w:hAnsi="Times New Roman"/>
                <w:b/>
                <w:color w:val="000000" w:themeColor="text1"/>
                <w:sz w:val="20"/>
                <w:szCs w:val="20"/>
              </w:rPr>
            </w:pPr>
            <w:r w:rsidRPr="004A1873">
              <w:rPr>
                <w:rFonts w:ascii="Times New Roman" w:hAnsi="Times New Roman"/>
                <w:b/>
                <w:color w:val="000000" w:themeColor="text1"/>
                <w:sz w:val="20"/>
                <w:szCs w:val="20"/>
              </w:rPr>
              <w:t>2</w:t>
            </w:r>
          </w:p>
        </w:tc>
        <w:tc>
          <w:tcPr>
            <w:tcW w:w="992" w:type="dxa"/>
            <w:tcBorders>
              <w:bottom w:val="single" w:sz="4" w:space="0" w:color="auto"/>
            </w:tcBorders>
            <w:vAlign w:val="center"/>
          </w:tcPr>
          <w:p w14:paraId="58127EAB" w14:textId="63503AD0" w:rsidR="00356A2B" w:rsidRPr="004A1873" w:rsidRDefault="00356A2B" w:rsidP="00D46C26">
            <w:pPr>
              <w:jc w:val="center"/>
              <w:rPr>
                <w:rFonts w:ascii="Times New Roman" w:hAnsi="Times New Roman"/>
                <w:b/>
                <w:color w:val="000000" w:themeColor="text1"/>
                <w:sz w:val="20"/>
                <w:szCs w:val="20"/>
              </w:rPr>
            </w:pPr>
            <w:r w:rsidRPr="004A1873">
              <w:rPr>
                <w:rFonts w:ascii="Times New Roman" w:hAnsi="Times New Roman"/>
                <w:b/>
                <w:color w:val="000000" w:themeColor="text1"/>
                <w:sz w:val="20"/>
                <w:szCs w:val="20"/>
              </w:rPr>
              <w:t>3</w:t>
            </w:r>
          </w:p>
        </w:tc>
        <w:tc>
          <w:tcPr>
            <w:tcW w:w="2126" w:type="dxa"/>
            <w:vAlign w:val="center"/>
          </w:tcPr>
          <w:p w14:paraId="58925337" w14:textId="17ED1D66" w:rsidR="00356A2B" w:rsidRPr="004A1873" w:rsidRDefault="00356A2B" w:rsidP="00D46C26">
            <w:pPr>
              <w:jc w:val="center"/>
              <w:rPr>
                <w:rFonts w:ascii="Times New Roman" w:hAnsi="Times New Roman"/>
                <w:b/>
                <w:color w:val="000000" w:themeColor="text1"/>
                <w:sz w:val="20"/>
                <w:szCs w:val="20"/>
              </w:rPr>
            </w:pPr>
            <w:r w:rsidRPr="004A1873">
              <w:rPr>
                <w:rFonts w:ascii="Times New Roman" w:hAnsi="Times New Roman"/>
                <w:b/>
                <w:color w:val="000000" w:themeColor="text1"/>
                <w:sz w:val="20"/>
                <w:szCs w:val="20"/>
              </w:rPr>
              <w:t>4</w:t>
            </w:r>
          </w:p>
        </w:tc>
        <w:tc>
          <w:tcPr>
            <w:tcW w:w="1701" w:type="dxa"/>
            <w:vAlign w:val="center"/>
          </w:tcPr>
          <w:p w14:paraId="008F50CE" w14:textId="7E8D91BE" w:rsidR="00356A2B" w:rsidRPr="004A1873" w:rsidRDefault="00356A2B" w:rsidP="00D46C26">
            <w:pPr>
              <w:jc w:val="center"/>
              <w:rPr>
                <w:rFonts w:ascii="Times New Roman" w:hAnsi="Times New Roman"/>
                <w:b/>
                <w:color w:val="000000" w:themeColor="text1"/>
                <w:sz w:val="20"/>
                <w:szCs w:val="20"/>
              </w:rPr>
            </w:pPr>
            <w:r w:rsidRPr="004A1873">
              <w:rPr>
                <w:rFonts w:ascii="Times New Roman" w:hAnsi="Times New Roman"/>
                <w:b/>
                <w:color w:val="000000" w:themeColor="text1"/>
                <w:sz w:val="20"/>
                <w:szCs w:val="20"/>
              </w:rPr>
              <w:t>5</w:t>
            </w:r>
          </w:p>
        </w:tc>
      </w:tr>
      <w:tr w:rsidR="000E03D8" w:rsidRPr="004A1873" w14:paraId="69850251" w14:textId="77777777" w:rsidTr="000E03D8">
        <w:tc>
          <w:tcPr>
            <w:tcW w:w="675" w:type="dxa"/>
            <w:vAlign w:val="center"/>
          </w:tcPr>
          <w:p w14:paraId="776C0D6D" w14:textId="739683E8" w:rsidR="00BC7744" w:rsidRPr="004A1873" w:rsidRDefault="00BC7744" w:rsidP="00D46C26">
            <w:pPr>
              <w:wordWrap w:val="0"/>
              <w:jc w:val="center"/>
              <w:rPr>
                <w:rFonts w:ascii="Times New Roman" w:hAnsi="Times New Roman"/>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74C0404" w14:textId="31F087CD" w:rsidR="00BC7744" w:rsidRPr="004A1873" w:rsidRDefault="00BC7744" w:rsidP="00356A2B">
            <w:pPr>
              <w:jc w:val="left"/>
              <w:rPr>
                <w:rFonts w:ascii="Times New Roman" w:eastAsia="Times New Roman" w:hAnsi="Times New Roman"/>
                <w:color w:val="000000" w:themeColor="text1"/>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A42B2D9" w14:textId="049A63BA" w:rsidR="00BC7744" w:rsidRPr="004A1873" w:rsidRDefault="00BC7744" w:rsidP="00D46C26">
            <w:pPr>
              <w:jc w:val="center"/>
              <w:rPr>
                <w:rFonts w:ascii="Times New Roman" w:hAnsi="Times New Roman"/>
                <w:color w:val="000000" w:themeColor="text1"/>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BD3D472" w14:textId="0410690A" w:rsidR="00BC7744" w:rsidRPr="004A1873" w:rsidRDefault="00BC7744" w:rsidP="00D46C26">
            <w:pPr>
              <w:jc w:val="center"/>
              <w:rPr>
                <w:rFonts w:ascii="Times New Roman" w:hAnsi="Times New Roman"/>
                <w:color w:val="000000" w:themeColor="text1"/>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889FA4C" w14:textId="6738AB4C" w:rsidR="00BC7744" w:rsidRPr="004A1873" w:rsidRDefault="00BC7744" w:rsidP="000E03D8">
            <w:pPr>
              <w:ind w:right="5"/>
              <w:jc w:val="center"/>
              <w:rPr>
                <w:rFonts w:ascii="Times New Roman" w:hAnsi="Times New Roman"/>
                <w:color w:val="000000" w:themeColor="text1"/>
                <w:sz w:val="20"/>
                <w:szCs w:val="20"/>
              </w:rPr>
            </w:pPr>
          </w:p>
        </w:tc>
      </w:tr>
    </w:tbl>
    <w:p w14:paraId="6C81131D" w14:textId="77777777" w:rsidR="000340A7" w:rsidRPr="004A1873" w:rsidRDefault="000340A7" w:rsidP="00971E60">
      <w:pPr>
        <w:suppressAutoHyphens/>
        <w:ind w:firstLine="567"/>
        <w:jc w:val="center"/>
        <w:rPr>
          <w:rFonts w:ascii="Times New Roman" w:eastAsia="Lucida Sans Unicode" w:hAnsi="Times New Roman"/>
          <w:b/>
          <w:color w:val="000000" w:themeColor="text1"/>
          <w:kern w:val="1"/>
          <w:sz w:val="24"/>
          <w:szCs w:val="24"/>
          <w:lang w:eastAsia="hi-IN" w:bidi="hi-IN"/>
        </w:rPr>
      </w:pPr>
    </w:p>
    <w:p w14:paraId="557680E3" w14:textId="77777777" w:rsidR="000340A7" w:rsidRPr="004A1873" w:rsidRDefault="000340A7" w:rsidP="00971E60">
      <w:pPr>
        <w:suppressAutoHyphens/>
        <w:ind w:firstLine="567"/>
        <w:jc w:val="center"/>
        <w:rPr>
          <w:rFonts w:ascii="Times New Roman" w:eastAsia="Lucida Sans Unicode" w:hAnsi="Times New Roman"/>
          <w:b/>
          <w:color w:val="000000" w:themeColor="text1"/>
          <w:kern w:val="1"/>
          <w:sz w:val="24"/>
          <w:szCs w:val="24"/>
          <w:lang w:eastAsia="hi-IN" w:bidi="hi-IN"/>
        </w:rPr>
      </w:pPr>
    </w:p>
    <w:p w14:paraId="0956B285" w14:textId="77777777" w:rsidR="00E02CF3" w:rsidRPr="004A1873" w:rsidRDefault="00E02CF3" w:rsidP="00971E60">
      <w:pPr>
        <w:suppressAutoHyphens/>
        <w:ind w:firstLine="567"/>
        <w:jc w:val="center"/>
        <w:rPr>
          <w:rFonts w:ascii="Times New Roman" w:eastAsia="Lucida Sans Unicode" w:hAnsi="Times New Roman"/>
          <w:b/>
          <w:color w:val="000000" w:themeColor="text1"/>
          <w:kern w:val="1"/>
          <w:sz w:val="24"/>
          <w:szCs w:val="24"/>
          <w:lang w:eastAsia="hi-IN" w:bidi="hi-IN"/>
        </w:rPr>
      </w:pPr>
      <w:r w:rsidRPr="004A1873">
        <w:rPr>
          <w:rFonts w:ascii="Times New Roman" w:eastAsia="Lucida Sans Unicode" w:hAnsi="Times New Roman"/>
          <w:b/>
          <w:color w:val="000000" w:themeColor="text1"/>
          <w:kern w:val="1"/>
          <w:sz w:val="24"/>
          <w:szCs w:val="24"/>
          <w:lang w:eastAsia="hi-IN" w:bidi="hi-IN"/>
        </w:rPr>
        <w:t>Подписи Сторон</w:t>
      </w:r>
    </w:p>
    <w:p w14:paraId="0CA64F4F" w14:textId="77777777" w:rsidR="000340A7" w:rsidRPr="004A1873" w:rsidRDefault="000340A7" w:rsidP="00971E60">
      <w:pPr>
        <w:suppressAutoHyphens/>
        <w:ind w:firstLine="567"/>
        <w:jc w:val="center"/>
        <w:rPr>
          <w:rFonts w:ascii="Times New Roman" w:eastAsia="Lucida Sans Unicode" w:hAnsi="Times New Roman"/>
          <w:b/>
          <w:color w:val="000000" w:themeColor="text1"/>
          <w:kern w:val="1"/>
          <w:sz w:val="24"/>
          <w:szCs w:val="24"/>
          <w:lang w:eastAsia="hi-IN" w:bidi="hi-IN"/>
        </w:rPr>
      </w:pPr>
    </w:p>
    <w:tbl>
      <w:tblPr>
        <w:tblW w:w="9571" w:type="dxa"/>
        <w:tblLook w:val="01E0" w:firstRow="1" w:lastRow="1" w:firstColumn="1" w:lastColumn="1" w:noHBand="0" w:noVBand="0"/>
      </w:tblPr>
      <w:tblGrid>
        <w:gridCol w:w="5091"/>
        <w:gridCol w:w="4480"/>
      </w:tblGrid>
      <w:tr w:rsidR="000E03D8" w:rsidRPr="004A1873" w14:paraId="57821FB6" w14:textId="77777777" w:rsidTr="00453DCF">
        <w:trPr>
          <w:trHeight w:val="1232"/>
        </w:trPr>
        <w:tc>
          <w:tcPr>
            <w:tcW w:w="5091" w:type="dxa"/>
          </w:tcPr>
          <w:p w14:paraId="4F7D33FA" w14:textId="77777777" w:rsidR="00911138" w:rsidRPr="004A1873" w:rsidRDefault="00911138" w:rsidP="00911138">
            <w:pPr>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Подрядчик:</w:t>
            </w:r>
          </w:p>
          <w:p w14:paraId="4C4E8F60" w14:textId="77777777" w:rsidR="00911138" w:rsidRDefault="00911138" w:rsidP="00911138">
            <w:pPr>
              <w:rPr>
                <w:rFonts w:ascii="Times New Roman" w:hAnsi="Times New Roman"/>
                <w:bCs/>
                <w:color w:val="000000" w:themeColor="text1"/>
                <w:sz w:val="24"/>
                <w:szCs w:val="24"/>
              </w:rPr>
            </w:pPr>
          </w:p>
          <w:p w14:paraId="704F6393" w14:textId="77777777" w:rsidR="00D25B34" w:rsidRDefault="00D25B34" w:rsidP="00911138">
            <w:pPr>
              <w:rPr>
                <w:rFonts w:ascii="Times New Roman" w:hAnsi="Times New Roman"/>
                <w:bCs/>
                <w:color w:val="000000" w:themeColor="text1"/>
                <w:sz w:val="24"/>
                <w:szCs w:val="24"/>
              </w:rPr>
            </w:pPr>
          </w:p>
          <w:p w14:paraId="30ABE7D4" w14:textId="77777777" w:rsidR="00D25B34" w:rsidRPr="004A1873" w:rsidRDefault="00D25B34" w:rsidP="00911138">
            <w:pPr>
              <w:rPr>
                <w:rFonts w:ascii="Times New Roman" w:hAnsi="Times New Roman"/>
                <w:bCs/>
                <w:color w:val="000000" w:themeColor="text1"/>
                <w:sz w:val="24"/>
                <w:szCs w:val="24"/>
              </w:rPr>
            </w:pPr>
          </w:p>
          <w:p w14:paraId="7CDF2D03" w14:textId="77777777" w:rsidR="00911138" w:rsidRPr="004A1873" w:rsidRDefault="00911138" w:rsidP="00911138">
            <w:pPr>
              <w:rPr>
                <w:rFonts w:ascii="Times New Roman" w:hAnsi="Times New Roman"/>
                <w:bCs/>
                <w:color w:val="000000" w:themeColor="text1"/>
                <w:sz w:val="24"/>
                <w:szCs w:val="24"/>
              </w:rPr>
            </w:pPr>
          </w:p>
          <w:p w14:paraId="385EC0F1" w14:textId="34852031" w:rsidR="00A5713E" w:rsidRPr="004A1873" w:rsidRDefault="00911138" w:rsidP="00D25B34">
            <w:pPr>
              <w:ind w:firstLine="567"/>
              <w:rPr>
                <w:rFonts w:ascii="Times New Roman" w:hAnsi="Times New Roman"/>
                <w:b/>
                <w:color w:val="000000" w:themeColor="text1"/>
                <w:sz w:val="24"/>
                <w:szCs w:val="24"/>
              </w:rPr>
            </w:pPr>
            <w:r w:rsidRPr="004A1873">
              <w:rPr>
                <w:rFonts w:ascii="Times New Roman" w:hAnsi="Times New Roman"/>
                <w:bCs/>
                <w:color w:val="000000" w:themeColor="text1"/>
                <w:sz w:val="24"/>
                <w:szCs w:val="24"/>
              </w:rPr>
              <w:t xml:space="preserve">__________________ </w:t>
            </w:r>
            <w:r w:rsidR="00D25B34">
              <w:rPr>
                <w:rFonts w:ascii="Times New Roman" w:hAnsi="Times New Roman"/>
                <w:bCs/>
                <w:color w:val="000000" w:themeColor="text1"/>
                <w:sz w:val="24"/>
                <w:szCs w:val="24"/>
              </w:rPr>
              <w:t>/_____/</w:t>
            </w:r>
          </w:p>
        </w:tc>
        <w:tc>
          <w:tcPr>
            <w:tcW w:w="4480" w:type="dxa"/>
          </w:tcPr>
          <w:p w14:paraId="261CAF00" w14:textId="77777777" w:rsidR="00453DCF" w:rsidRPr="004A1873" w:rsidRDefault="00453DCF" w:rsidP="00D11126">
            <w:pPr>
              <w:rPr>
                <w:rFonts w:ascii="Times New Roman" w:hAnsi="Times New Roman"/>
                <w:b/>
                <w:color w:val="000000" w:themeColor="text1"/>
                <w:sz w:val="24"/>
                <w:szCs w:val="24"/>
              </w:rPr>
            </w:pPr>
            <w:r w:rsidRPr="004A1873">
              <w:rPr>
                <w:rFonts w:ascii="Times New Roman" w:hAnsi="Times New Roman"/>
                <w:b/>
                <w:color w:val="000000" w:themeColor="text1"/>
                <w:sz w:val="24"/>
                <w:szCs w:val="24"/>
              </w:rPr>
              <w:t>Генеральный</w:t>
            </w:r>
            <w:r w:rsidR="006A5309" w:rsidRPr="004A1873">
              <w:rPr>
                <w:rFonts w:ascii="Times New Roman" w:hAnsi="Times New Roman"/>
                <w:b/>
                <w:color w:val="000000" w:themeColor="text1"/>
                <w:sz w:val="24"/>
                <w:szCs w:val="24"/>
              </w:rPr>
              <w:t xml:space="preserve"> </w:t>
            </w:r>
            <w:r w:rsidRPr="004A1873">
              <w:rPr>
                <w:rFonts w:ascii="Times New Roman" w:hAnsi="Times New Roman"/>
                <w:b/>
                <w:color w:val="000000" w:themeColor="text1"/>
                <w:sz w:val="24"/>
                <w:szCs w:val="24"/>
              </w:rPr>
              <w:t>подрядчик:</w:t>
            </w:r>
          </w:p>
          <w:p w14:paraId="3572577C" w14:textId="77777777" w:rsidR="00453DCF" w:rsidRPr="004A1873" w:rsidRDefault="00453DCF" w:rsidP="00D11126">
            <w:pPr>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Заместитель генерального директора </w:t>
            </w:r>
          </w:p>
          <w:p w14:paraId="7E930AA2" w14:textId="77777777" w:rsidR="00453DCF" w:rsidRPr="004A1873" w:rsidRDefault="00453DCF" w:rsidP="00D11126">
            <w:pPr>
              <w:rPr>
                <w:rFonts w:ascii="Times New Roman" w:hAnsi="Times New Roman"/>
                <w:color w:val="000000" w:themeColor="text1"/>
                <w:sz w:val="24"/>
                <w:szCs w:val="24"/>
              </w:rPr>
            </w:pPr>
            <w:r w:rsidRPr="004A1873">
              <w:rPr>
                <w:rFonts w:ascii="Times New Roman" w:hAnsi="Times New Roman"/>
                <w:color w:val="000000" w:themeColor="text1"/>
                <w:sz w:val="24"/>
                <w:szCs w:val="24"/>
              </w:rPr>
              <w:t>ФГУП «ППП»</w:t>
            </w:r>
          </w:p>
          <w:p w14:paraId="6A0BD9D7" w14:textId="77777777" w:rsidR="00453DCF" w:rsidRPr="004A1873" w:rsidRDefault="00453DCF" w:rsidP="00D11126">
            <w:pPr>
              <w:rPr>
                <w:rFonts w:ascii="Times New Roman" w:hAnsi="Times New Roman"/>
                <w:color w:val="000000" w:themeColor="text1"/>
                <w:sz w:val="24"/>
                <w:szCs w:val="24"/>
              </w:rPr>
            </w:pPr>
          </w:p>
          <w:p w14:paraId="63B10A02" w14:textId="77777777" w:rsidR="00C05502" w:rsidRPr="004A1873" w:rsidRDefault="00C05502" w:rsidP="00D11126">
            <w:pPr>
              <w:rPr>
                <w:rFonts w:ascii="Times New Roman" w:hAnsi="Times New Roman"/>
                <w:color w:val="000000" w:themeColor="text1"/>
                <w:sz w:val="24"/>
                <w:szCs w:val="24"/>
              </w:rPr>
            </w:pPr>
          </w:p>
          <w:p w14:paraId="19D9E710" w14:textId="77777777" w:rsidR="00453DCF" w:rsidRPr="004A1873" w:rsidRDefault="00453DCF" w:rsidP="00D11126">
            <w:pPr>
              <w:rPr>
                <w:rFonts w:ascii="Times New Roman" w:hAnsi="Times New Roman"/>
                <w:b/>
                <w:color w:val="000000" w:themeColor="text1"/>
                <w:sz w:val="24"/>
                <w:szCs w:val="24"/>
              </w:rPr>
            </w:pPr>
            <w:r w:rsidRPr="004A1873">
              <w:rPr>
                <w:rFonts w:ascii="Times New Roman" w:hAnsi="Times New Roman"/>
                <w:color w:val="000000" w:themeColor="text1"/>
                <w:sz w:val="24"/>
                <w:szCs w:val="24"/>
              </w:rPr>
              <w:t xml:space="preserve">____________________ А.И. </w:t>
            </w:r>
            <w:proofErr w:type="spellStart"/>
            <w:r w:rsidRPr="004A1873">
              <w:rPr>
                <w:rFonts w:ascii="Times New Roman" w:hAnsi="Times New Roman"/>
                <w:color w:val="000000" w:themeColor="text1"/>
                <w:sz w:val="24"/>
                <w:szCs w:val="24"/>
              </w:rPr>
              <w:t>Стерлев</w:t>
            </w:r>
            <w:proofErr w:type="spellEnd"/>
          </w:p>
        </w:tc>
      </w:tr>
    </w:tbl>
    <w:p w14:paraId="36076D39" w14:textId="77777777" w:rsidR="004A4134" w:rsidRPr="004A1873" w:rsidRDefault="004A4134" w:rsidP="00971E60">
      <w:pPr>
        <w:pStyle w:val="30"/>
        <w:shd w:val="clear" w:color="auto" w:fill="auto"/>
        <w:spacing w:after="0" w:line="240" w:lineRule="auto"/>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br w:type="page"/>
      </w:r>
    </w:p>
    <w:p w14:paraId="55F5F0F5" w14:textId="77777777" w:rsidR="004A4134" w:rsidRPr="004A1873" w:rsidRDefault="00FA1757" w:rsidP="00971E60">
      <w:pPr>
        <w:ind w:firstLine="567"/>
        <w:jc w:val="right"/>
        <w:rPr>
          <w:rFonts w:ascii="Times New Roman" w:hAnsi="Times New Roman"/>
          <w:color w:val="000000" w:themeColor="text1"/>
          <w:sz w:val="24"/>
          <w:szCs w:val="24"/>
        </w:rPr>
      </w:pPr>
      <w:r w:rsidRPr="004A1873">
        <w:rPr>
          <w:rFonts w:ascii="Times New Roman" w:hAnsi="Times New Roman"/>
          <w:color w:val="000000" w:themeColor="text1"/>
          <w:sz w:val="24"/>
          <w:szCs w:val="24"/>
        </w:rPr>
        <w:lastRenderedPageBreak/>
        <w:t xml:space="preserve">Приложение № </w:t>
      </w:r>
      <w:r w:rsidR="00CB5CED" w:rsidRPr="004A1873">
        <w:rPr>
          <w:rFonts w:ascii="Times New Roman" w:hAnsi="Times New Roman"/>
          <w:color w:val="000000" w:themeColor="text1"/>
          <w:sz w:val="24"/>
          <w:szCs w:val="24"/>
        </w:rPr>
        <w:t>4</w:t>
      </w:r>
    </w:p>
    <w:p w14:paraId="5729CB42" w14:textId="54468500" w:rsidR="00CB5CED" w:rsidRPr="004A1873" w:rsidRDefault="00CB5CED" w:rsidP="00971E60">
      <w:pPr>
        <w:ind w:firstLine="567"/>
        <w:jc w:val="right"/>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к Договору </w:t>
      </w:r>
      <w:r w:rsidR="001F09D3" w:rsidRPr="004A1873">
        <w:rPr>
          <w:rFonts w:ascii="Times New Roman" w:hAnsi="Times New Roman"/>
          <w:color w:val="000000" w:themeColor="text1"/>
          <w:sz w:val="24"/>
          <w:szCs w:val="24"/>
        </w:rPr>
        <w:t xml:space="preserve">подряда </w:t>
      </w:r>
      <w:r w:rsidRPr="004A1873">
        <w:rPr>
          <w:rFonts w:ascii="Times New Roman" w:hAnsi="Times New Roman"/>
          <w:color w:val="000000" w:themeColor="text1"/>
          <w:sz w:val="24"/>
          <w:szCs w:val="24"/>
        </w:rPr>
        <w:t xml:space="preserve">№ </w:t>
      </w:r>
      <w:r w:rsidR="00D25B34">
        <w:rPr>
          <w:rFonts w:ascii="Times New Roman" w:hAnsi="Times New Roman"/>
          <w:color w:val="000000" w:themeColor="text1"/>
          <w:sz w:val="24"/>
          <w:szCs w:val="24"/>
        </w:rPr>
        <w:t>_____________</w:t>
      </w:r>
    </w:p>
    <w:p w14:paraId="79677E29" w14:textId="50DEE646" w:rsidR="00CB5CED" w:rsidRPr="004A1873" w:rsidRDefault="00CB5CED" w:rsidP="00971E60">
      <w:pPr>
        <w:ind w:firstLine="567"/>
        <w:jc w:val="right"/>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от «____» __________ </w:t>
      </w:r>
      <w:r w:rsidR="000A58C8" w:rsidRPr="004A1873">
        <w:rPr>
          <w:rFonts w:ascii="Times New Roman" w:hAnsi="Times New Roman"/>
          <w:color w:val="000000" w:themeColor="text1"/>
          <w:sz w:val="24"/>
          <w:szCs w:val="24"/>
        </w:rPr>
        <w:t>202</w:t>
      </w:r>
      <w:r w:rsidR="00D25B34">
        <w:rPr>
          <w:rFonts w:ascii="Times New Roman" w:hAnsi="Times New Roman"/>
          <w:color w:val="000000" w:themeColor="text1"/>
          <w:sz w:val="24"/>
          <w:szCs w:val="24"/>
        </w:rPr>
        <w:t>__</w:t>
      </w:r>
      <w:r w:rsidR="000A58C8" w:rsidRPr="004A1873">
        <w:rPr>
          <w:rFonts w:ascii="Times New Roman" w:hAnsi="Times New Roman"/>
          <w:color w:val="000000" w:themeColor="text1"/>
          <w:sz w:val="24"/>
          <w:szCs w:val="24"/>
        </w:rPr>
        <w:t xml:space="preserve"> </w:t>
      </w:r>
      <w:r w:rsidRPr="004A1873">
        <w:rPr>
          <w:rFonts w:ascii="Times New Roman" w:hAnsi="Times New Roman"/>
          <w:color w:val="000000" w:themeColor="text1"/>
          <w:sz w:val="24"/>
          <w:szCs w:val="24"/>
        </w:rPr>
        <w:t>г.</w:t>
      </w:r>
    </w:p>
    <w:p w14:paraId="125FED46" w14:textId="77777777" w:rsidR="004A4134" w:rsidRPr="004A1873" w:rsidRDefault="004A4134" w:rsidP="00971E60">
      <w:pPr>
        <w:pStyle w:val="30"/>
        <w:shd w:val="clear" w:color="auto" w:fill="auto"/>
        <w:spacing w:after="0" w:line="240" w:lineRule="auto"/>
        <w:ind w:firstLine="567"/>
        <w:rPr>
          <w:rFonts w:ascii="Times New Roman" w:hAnsi="Times New Roman"/>
          <w:color w:val="000000" w:themeColor="text1"/>
          <w:sz w:val="24"/>
          <w:szCs w:val="24"/>
        </w:rPr>
      </w:pPr>
    </w:p>
    <w:p w14:paraId="051E4C02" w14:textId="77777777" w:rsidR="000A58C8" w:rsidRPr="004A1873" w:rsidRDefault="000A58C8" w:rsidP="000A58C8">
      <w:pPr>
        <w:ind w:firstLine="567"/>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ФОРМА</w:t>
      </w:r>
    </w:p>
    <w:p w14:paraId="76569754" w14:textId="77777777" w:rsidR="000A58C8" w:rsidRPr="004A1873" w:rsidRDefault="000A58C8" w:rsidP="000A58C8">
      <w:pPr>
        <w:ind w:firstLine="567"/>
        <w:jc w:val="center"/>
        <w:rPr>
          <w:rFonts w:ascii="Times New Roman" w:hAnsi="Times New Roman"/>
          <w:b/>
          <w:color w:val="000000" w:themeColor="text1"/>
          <w:sz w:val="24"/>
          <w:szCs w:val="24"/>
          <w:lang w:eastAsia="zh-CN"/>
        </w:rPr>
      </w:pPr>
    </w:p>
    <w:p w14:paraId="72F870F7" w14:textId="77777777" w:rsidR="000A58C8" w:rsidRPr="004A1873" w:rsidRDefault="000A58C8" w:rsidP="000A58C8">
      <w:pPr>
        <w:ind w:firstLine="567"/>
        <w:jc w:val="center"/>
        <w:rPr>
          <w:rFonts w:ascii="Times New Roman" w:hAnsi="Times New Roman"/>
          <w:b/>
          <w:color w:val="000000" w:themeColor="text1"/>
          <w:sz w:val="24"/>
          <w:szCs w:val="24"/>
          <w:lang w:eastAsia="zh-CN"/>
        </w:rPr>
      </w:pPr>
      <w:r w:rsidRPr="004A1873">
        <w:rPr>
          <w:rFonts w:ascii="Times New Roman" w:hAnsi="Times New Roman"/>
          <w:b/>
          <w:color w:val="000000" w:themeColor="text1"/>
          <w:sz w:val="24"/>
          <w:szCs w:val="24"/>
          <w:lang w:eastAsia="zh-CN"/>
        </w:rPr>
        <w:t>Отчет об использовании материалов, переданных Генеральным подрядчиком</w:t>
      </w:r>
    </w:p>
    <w:p w14:paraId="4012B2E2" w14:textId="115AE49B" w:rsidR="000A58C8" w:rsidRPr="004A1873" w:rsidRDefault="000D3705" w:rsidP="000A58C8">
      <w:pPr>
        <w:ind w:firstLine="567"/>
        <w:jc w:val="center"/>
        <w:rPr>
          <w:rFonts w:ascii="Times New Roman" w:hAnsi="Times New Roman"/>
          <w:b/>
          <w:color w:val="000000" w:themeColor="text1"/>
          <w:sz w:val="24"/>
          <w:szCs w:val="24"/>
          <w:lang w:eastAsia="zh-CN"/>
        </w:rPr>
      </w:pPr>
      <w:r w:rsidRPr="00F93893">
        <w:rPr>
          <w:rFonts w:ascii="Times New Roman" w:hAnsi="Times New Roman"/>
          <w:noProof/>
          <w:color w:val="000000" w:themeColor="text1"/>
          <w:sz w:val="24"/>
          <w:szCs w:val="24"/>
        </w:rPr>
        <mc:AlternateContent>
          <mc:Choice Requires="wps">
            <w:drawing>
              <wp:anchor distT="0" distB="0" distL="114300" distR="114300" simplePos="0" relativeHeight="251662336" behindDoc="1" locked="0" layoutInCell="1" allowOverlap="1" wp14:anchorId="2D435B78" wp14:editId="0C18E316">
                <wp:simplePos x="0" y="0"/>
                <wp:positionH relativeFrom="column">
                  <wp:posOffset>1612265</wp:posOffset>
                </wp:positionH>
                <wp:positionV relativeFrom="paragraph">
                  <wp:posOffset>554355</wp:posOffset>
                </wp:positionV>
                <wp:extent cx="2503805" cy="165100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503805" cy="1651000"/>
                        </a:xfrm>
                        <a:prstGeom prst="rect">
                          <a:avLst/>
                        </a:prstGeom>
                        <a:extLst>
                          <a:ext uri="{AF507438-7753-43E0-B8FC-AC1667EBCBE1}">
                            <a14:hiddenEffects xmlns:a14="http://schemas.microsoft.com/office/drawing/2010/main">
                              <a:effectLst/>
                            </a14:hiddenEffects>
                          </a:ext>
                        </a:extLst>
                      </wps:spPr>
                      <wps:txbx>
                        <w:txbxContent>
                          <w:p w14:paraId="4727006B" w14:textId="77777777" w:rsidR="00DB59E0" w:rsidRDefault="00DB59E0" w:rsidP="000A58C8">
                            <w:pPr>
                              <w:pStyle w:val="af7"/>
                              <w:spacing w:after="0"/>
                              <w:jc w:val="center"/>
                            </w:pPr>
                            <w:r w:rsidRPr="00856E37">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435B78" id="_x0000_t202" coordsize="21600,21600" o:spt="202" path="m,l,21600r21600,l21600,xe">
                <v:stroke joinstyle="miter"/>
                <v:path gradientshapeok="t" o:connecttype="rect"/>
              </v:shapetype>
              <v:shape id="WordArt 3" o:spid="_x0000_s1026" type="#_x0000_t202" style="position:absolute;left:0;text-align:left;margin-left:126.95pt;margin-top:43.65pt;width:197.15pt;height:130pt;rotation:-3039221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frXwIAALEEAAAOAAAAZHJzL2Uyb0RvYy54bWysVE2P2yAQvVfqf0DcHdtxvmrFWSXZpJdt&#10;u9Km2jMBHLs1hgKJHVX97x2wnV1tL1XVCzEwvJl5702Wd62o0IVrU8o6w/EowojXVLKyPmX462Ef&#10;LDAyltSMVLLmGb5yg+9W798tG5XysSxkxbhGAFKbtFEZLqxVaRgaWnBBzEgqXsNlLrUgFrb6FDJN&#10;GkAXVTiOolnYSM2UlpQbA6f33SVeefw859R+yXPDLaoyDLVZv2q/Ht0arpYkPWmiipL2ZZB/qEKQ&#10;soakN6h7Ygk66/IPKFFSLY3M7YhKEco8Lyn3PUA3cfSmm6eCKO57AXKMutFk/h8s/Xx51KhkGU4w&#10;qokAiZ6B0bW2KHHkNMqkEPOkIMq2G9mCyL5Rox4k/W5QLbcFqU98rbVsCk4YFBcDVH/sWzhcFeD6&#10;0wNv7Y6VoEPs4MNX+F0y4zIdm0+SwRNyttJna3MtkJbwLBjPF+PJh8gfA38IKgJhrzcxIQGicDie&#10;RskimmJE4S6eTeMo8nKHJHVoTiyljf3IpUDuI8Ma3OJhyeXBWFfdS4gLB2Q47786dX+u99NoPkkW&#10;wXw+TYJJsouCzWK/DdbbeDab7zbbzS7+5UDjSVqUjPF6511pBrPFk78Ts7d9Z5Ob3bgHG6p9m8N3&#10;AFUPv756T7ljuePbtse21/ko2RXIb2AaMmx+nInmIORZbCUMD6iXayl6c7j9wOChfSZa9RxaSPdY&#10;DdPgiXRxJ9abi7BvACQqGLILqdAURBlU6YN70jtU99aoNdhgX3pFnF+6OnvzwFz49voZdoP3eu+j&#10;Xv5pVr8BAAD//wMAUEsDBBQABgAIAAAAIQD2Fngn3QAAAAoBAAAPAAAAZHJzL2Rvd25yZXYueG1s&#10;TI/BTsMwDIbvSLxDZCQuaEtayjSVphMa7IwYSHBMW9NWJE7VZG15e7wTO1m2P/3+XOwWZ8WEY+g9&#10;aUjWCgRS7ZueWg0f74fVFkSIhhpjPaGGXwywK6+vCpM3fqY3nI6xFRxCITcauhiHXMpQd+hMWPsB&#10;iXfffnQmcju2shnNzOHOylSpjXSmJ77QmQH3HdY/x5PTkD236vXO2nmaVLWvDp8vmH0prW9vlqdH&#10;EBGX+A/DWZ/VoWSnyp+oCcJquE+ThFENqeLKwMP2PKg4PckykGUhL18o/wAAAP//AwBQSwECLQAU&#10;AAYACAAAACEAtoM4kv4AAADhAQAAEwAAAAAAAAAAAAAAAAAAAAAAW0NvbnRlbnRfVHlwZXNdLnht&#10;bFBLAQItABQABgAIAAAAIQA4/SH/1gAAAJQBAAALAAAAAAAAAAAAAAAAAC8BAABfcmVscy8ucmVs&#10;c1BLAQItABQABgAIAAAAIQAXLBfrXwIAALEEAAAOAAAAAAAAAAAAAAAAAC4CAABkcnMvZTJvRG9j&#10;LnhtbFBLAQItABQABgAIAAAAIQD2Fngn3QAAAAoBAAAPAAAAAAAAAAAAAAAAALkEAABkcnMvZG93&#10;bnJldi54bWxQSwUGAAAAAAQABADzAAAAwwUAAAAA&#10;" filled="f" stroked="f">
                <o:lock v:ext="edit" shapetype="t"/>
                <v:textbox style="mso-fit-shape-to-text:t">
                  <w:txbxContent>
                    <w:p w14:paraId="4727006B" w14:textId="77777777" w:rsidR="00DB59E0" w:rsidRDefault="00DB59E0" w:rsidP="000A58C8">
                      <w:pPr>
                        <w:pStyle w:val="af7"/>
                        <w:spacing w:after="0"/>
                        <w:jc w:val="center"/>
                      </w:pPr>
                      <w:r w:rsidRPr="00856E37">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000A58C8" w:rsidRPr="00F93893">
        <w:rPr>
          <w:rFonts w:ascii="Times New Roman" w:hAnsi="Times New Roman"/>
          <w:b/>
          <w:color w:val="000000" w:themeColor="text1"/>
          <w:sz w:val="24"/>
          <w:szCs w:val="24"/>
          <w:lang w:eastAsia="zh-CN"/>
        </w:rPr>
        <w:t xml:space="preserve">по Договору подряда № </w:t>
      </w:r>
      <w:r w:rsidR="00D25B34">
        <w:rPr>
          <w:rFonts w:ascii="Times New Roman" w:hAnsi="Times New Roman"/>
          <w:b/>
          <w:color w:val="000000" w:themeColor="text1"/>
          <w:sz w:val="24"/>
          <w:szCs w:val="24"/>
          <w:lang w:eastAsia="zh-CN"/>
        </w:rPr>
        <w:t>__________</w:t>
      </w:r>
      <w:r w:rsidR="000A58C8" w:rsidRPr="004A1873">
        <w:rPr>
          <w:rFonts w:ascii="Times New Roman" w:hAnsi="Times New Roman"/>
          <w:b/>
          <w:color w:val="000000" w:themeColor="text1"/>
          <w:sz w:val="24"/>
          <w:szCs w:val="24"/>
          <w:lang w:eastAsia="zh-CN"/>
        </w:rPr>
        <w:t xml:space="preserve">от «__» _______ </w:t>
      </w:r>
      <w:r w:rsidR="007312CF" w:rsidRPr="004A1873">
        <w:rPr>
          <w:rFonts w:ascii="Times New Roman" w:hAnsi="Times New Roman"/>
          <w:b/>
          <w:color w:val="000000" w:themeColor="text1"/>
          <w:sz w:val="24"/>
          <w:szCs w:val="24"/>
          <w:lang w:eastAsia="zh-CN"/>
        </w:rPr>
        <w:t xml:space="preserve">202_ </w:t>
      </w:r>
      <w:r w:rsidR="000A58C8" w:rsidRPr="004A1873">
        <w:rPr>
          <w:rFonts w:ascii="Times New Roman" w:hAnsi="Times New Roman"/>
          <w:b/>
          <w:color w:val="000000" w:themeColor="text1"/>
          <w:sz w:val="24"/>
          <w:szCs w:val="24"/>
          <w:lang w:eastAsia="zh-CN"/>
        </w:rPr>
        <w:t xml:space="preserve">г. </w:t>
      </w:r>
    </w:p>
    <w:p w14:paraId="28656B62" w14:textId="77777777" w:rsidR="000A58C8" w:rsidRPr="004A1873" w:rsidRDefault="000A58C8" w:rsidP="000A58C8">
      <w:pPr>
        <w:ind w:firstLine="567"/>
        <w:jc w:val="center"/>
        <w:rPr>
          <w:rFonts w:ascii="Times New Roman" w:hAnsi="Times New Roman"/>
          <w:b/>
          <w:color w:val="000000" w:themeColor="text1"/>
          <w:sz w:val="24"/>
          <w:szCs w:val="24"/>
          <w:lang w:eastAsia="zh-CN"/>
        </w:rPr>
      </w:pPr>
    </w:p>
    <w:p w14:paraId="55D55BED" w14:textId="77777777" w:rsidR="000A58C8" w:rsidRPr="004A1873" w:rsidRDefault="000A58C8" w:rsidP="000A58C8">
      <w:pPr>
        <w:ind w:firstLine="567"/>
        <w:jc w:val="center"/>
        <w:rPr>
          <w:rFonts w:ascii="Times New Roman" w:hAnsi="Times New Roman"/>
          <w:b/>
          <w:color w:val="000000" w:themeColor="text1"/>
          <w:sz w:val="24"/>
          <w:szCs w:val="24"/>
          <w:lang w:eastAsia="zh-CN"/>
        </w:rPr>
      </w:pPr>
    </w:p>
    <w:p w14:paraId="75347E51" w14:textId="21306704" w:rsidR="000A58C8" w:rsidRPr="004A1873" w:rsidRDefault="00AF24F2" w:rsidP="000A58C8">
      <w:pPr>
        <w:ind w:firstLine="567"/>
        <w:rPr>
          <w:rFonts w:ascii="Times New Roman" w:hAnsi="Times New Roman"/>
          <w:color w:val="000000" w:themeColor="text1"/>
          <w:sz w:val="24"/>
          <w:szCs w:val="24"/>
          <w:lang w:eastAsia="zh-CN"/>
        </w:rPr>
      </w:pPr>
      <w:r w:rsidRPr="004A1873">
        <w:rPr>
          <w:rFonts w:ascii="Times New Roman" w:eastAsia="Calibri" w:hAnsi="Times New Roman"/>
          <w:color w:val="000000" w:themeColor="text1"/>
          <w:sz w:val="24"/>
          <w:szCs w:val="24"/>
        </w:rPr>
        <w:t>г. Москва</w:t>
      </w:r>
      <w:r w:rsidR="000A58C8" w:rsidRPr="004A1873" w:rsidDel="009120D8">
        <w:rPr>
          <w:rFonts w:ascii="Times New Roman" w:hAnsi="Times New Roman"/>
          <w:color w:val="000000" w:themeColor="text1"/>
          <w:sz w:val="24"/>
          <w:szCs w:val="24"/>
          <w:lang w:eastAsia="zh-CN"/>
        </w:rPr>
        <w:t xml:space="preserve"> </w:t>
      </w:r>
      <w:r w:rsidR="000A58C8" w:rsidRPr="004A1873">
        <w:rPr>
          <w:rFonts w:ascii="Times New Roman" w:hAnsi="Times New Roman"/>
          <w:color w:val="000000" w:themeColor="text1"/>
          <w:sz w:val="24"/>
          <w:szCs w:val="24"/>
          <w:lang w:eastAsia="zh-CN"/>
        </w:rPr>
        <w:tab/>
      </w:r>
      <w:r w:rsidR="000A58C8" w:rsidRPr="004A1873">
        <w:rPr>
          <w:rFonts w:ascii="Times New Roman" w:hAnsi="Times New Roman"/>
          <w:color w:val="000000" w:themeColor="text1"/>
          <w:sz w:val="24"/>
          <w:szCs w:val="24"/>
          <w:lang w:eastAsia="zh-CN"/>
        </w:rPr>
        <w:tab/>
      </w:r>
      <w:r w:rsidR="000A58C8" w:rsidRPr="004A1873">
        <w:rPr>
          <w:rFonts w:ascii="Times New Roman" w:hAnsi="Times New Roman"/>
          <w:color w:val="000000" w:themeColor="text1"/>
          <w:sz w:val="24"/>
          <w:szCs w:val="24"/>
          <w:lang w:eastAsia="zh-CN"/>
        </w:rPr>
        <w:tab/>
      </w:r>
      <w:r w:rsidR="000A58C8" w:rsidRPr="004A1873">
        <w:rPr>
          <w:rFonts w:ascii="Times New Roman" w:hAnsi="Times New Roman"/>
          <w:color w:val="000000" w:themeColor="text1"/>
          <w:sz w:val="24"/>
          <w:szCs w:val="24"/>
          <w:lang w:eastAsia="zh-CN"/>
        </w:rPr>
        <w:tab/>
      </w:r>
      <w:r w:rsidR="000A58C8" w:rsidRPr="004A1873">
        <w:rPr>
          <w:rFonts w:ascii="Times New Roman" w:hAnsi="Times New Roman"/>
          <w:color w:val="000000" w:themeColor="text1"/>
          <w:sz w:val="24"/>
          <w:szCs w:val="24"/>
          <w:lang w:eastAsia="zh-CN"/>
        </w:rPr>
        <w:tab/>
      </w:r>
      <w:r w:rsidR="000A58C8" w:rsidRPr="004A1873">
        <w:rPr>
          <w:rFonts w:ascii="Times New Roman" w:hAnsi="Times New Roman"/>
          <w:color w:val="000000" w:themeColor="text1"/>
          <w:sz w:val="24"/>
          <w:szCs w:val="24"/>
          <w:lang w:eastAsia="zh-CN"/>
        </w:rPr>
        <w:tab/>
      </w:r>
      <w:r w:rsidR="000A58C8" w:rsidRPr="004A1873">
        <w:rPr>
          <w:rFonts w:ascii="Times New Roman" w:hAnsi="Times New Roman"/>
          <w:color w:val="000000" w:themeColor="text1"/>
          <w:sz w:val="24"/>
          <w:szCs w:val="24"/>
          <w:lang w:eastAsia="zh-CN"/>
        </w:rPr>
        <w:tab/>
      </w:r>
      <w:r w:rsidR="000A58C8" w:rsidRPr="004A1873">
        <w:rPr>
          <w:rFonts w:ascii="Times New Roman" w:hAnsi="Times New Roman"/>
          <w:color w:val="000000" w:themeColor="text1"/>
          <w:sz w:val="24"/>
          <w:szCs w:val="24"/>
          <w:lang w:eastAsia="zh-CN"/>
        </w:rPr>
        <w:tab/>
      </w:r>
      <w:r w:rsidR="000A58C8" w:rsidRPr="004A1873">
        <w:rPr>
          <w:rFonts w:ascii="Times New Roman" w:hAnsi="Times New Roman"/>
          <w:color w:val="000000" w:themeColor="text1"/>
          <w:sz w:val="24"/>
          <w:szCs w:val="24"/>
          <w:lang w:eastAsia="zh-CN"/>
        </w:rPr>
        <w:tab/>
        <w:t>дата __________</w:t>
      </w:r>
    </w:p>
    <w:p w14:paraId="79DEE6DA" w14:textId="77777777" w:rsidR="000A58C8" w:rsidRPr="004A1873" w:rsidRDefault="000A58C8" w:rsidP="000A58C8">
      <w:pPr>
        <w:ind w:firstLine="567"/>
        <w:rPr>
          <w:rFonts w:ascii="Times New Roman" w:hAnsi="Times New Roman"/>
          <w:color w:val="000000" w:themeColor="text1"/>
          <w:sz w:val="24"/>
          <w:szCs w:val="24"/>
          <w:lang w:eastAsia="zh-CN"/>
        </w:rPr>
      </w:pPr>
    </w:p>
    <w:p w14:paraId="774B3C18" w14:textId="77777777" w:rsidR="000A58C8" w:rsidRPr="004A1873" w:rsidRDefault="000A58C8" w:rsidP="000A58C8">
      <w:pPr>
        <w:ind w:firstLine="567"/>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Подрядчиком были получены от Генерального подрядчика и использованы при выполнении работ _______ в период с _________ по ________ материалы в следующем объеме (количестве):</w:t>
      </w:r>
    </w:p>
    <w:p w14:paraId="1C4D4B26" w14:textId="77777777" w:rsidR="000A58C8" w:rsidRPr="004A1873" w:rsidRDefault="000A58C8" w:rsidP="000A58C8">
      <w:pPr>
        <w:ind w:firstLine="567"/>
        <w:rPr>
          <w:rFonts w:ascii="Times New Roman" w:hAnsi="Times New Roman"/>
          <w:color w:val="000000" w:themeColor="text1"/>
          <w:sz w:val="24"/>
          <w:szCs w:val="24"/>
          <w:lang w:eastAsia="zh-CN"/>
        </w:rPr>
      </w:pPr>
    </w:p>
    <w:p w14:paraId="5C48AFF8" w14:textId="77777777" w:rsidR="000A58C8" w:rsidRPr="004A1873" w:rsidRDefault="000A58C8" w:rsidP="000A58C8">
      <w:pPr>
        <w:ind w:firstLine="567"/>
        <w:rPr>
          <w:rFonts w:ascii="Times New Roman" w:hAnsi="Times New Roman"/>
          <w:color w:val="000000" w:themeColor="text1"/>
          <w:sz w:val="24"/>
          <w:szCs w:val="24"/>
          <w:lang w:eastAsia="zh-CN"/>
        </w:rPr>
      </w:pPr>
    </w:p>
    <w:p w14:paraId="6B939BA7" w14:textId="77777777" w:rsidR="000A58C8" w:rsidRPr="004A1873" w:rsidRDefault="000A58C8" w:rsidP="000A58C8">
      <w:pPr>
        <w:ind w:firstLine="567"/>
        <w:rPr>
          <w:rFonts w:ascii="Times New Roman" w:hAnsi="Times New Roman"/>
          <w:color w:val="000000" w:themeColor="text1"/>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851"/>
        <w:gridCol w:w="957"/>
        <w:gridCol w:w="885"/>
      </w:tblGrid>
      <w:tr w:rsidR="000E03D8" w:rsidRPr="004A1873" w14:paraId="49BF5824" w14:textId="77777777" w:rsidTr="00E24452">
        <w:trPr>
          <w:trHeight w:val="843"/>
        </w:trPr>
        <w:tc>
          <w:tcPr>
            <w:tcW w:w="394" w:type="dxa"/>
            <w:vMerge w:val="restart"/>
            <w:shd w:val="clear" w:color="auto" w:fill="auto"/>
            <w:vAlign w:val="center"/>
          </w:tcPr>
          <w:p w14:paraId="18C7385A" w14:textId="77777777" w:rsidR="000A58C8" w:rsidRPr="004A1873" w:rsidRDefault="000A58C8" w:rsidP="00E24452">
            <w:pPr>
              <w:ind w:firstLine="567"/>
              <w:jc w:val="center"/>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w:t>
            </w:r>
          </w:p>
        </w:tc>
        <w:tc>
          <w:tcPr>
            <w:tcW w:w="1132" w:type="dxa"/>
            <w:vMerge w:val="restart"/>
            <w:shd w:val="clear" w:color="auto" w:fill="auto"/>
            <w:vAlign w:val="center"/>
          </w:tcPr>
          <w:p w14:paraId="2DC990B7" w14:textId="77777777" w:rsidR="000A58C8" w:rsidRPr="004A1873" w:rsidRDefault="000A58C8" w:rsidP="00E24452">
            <w:pPr>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 и дата накладной М-15</w:t>
            </w:r>
          </w:p>
        </w:tc>
        <w:tc>
          <w:tcPr>
            <w:tcW w:w="1417" w:type="dxa"/>
            <w:vMerge w:val="restart"/>
            <w:shd w:val="clear" w:color="auto" w:fill="auto"/>
            <w:vAlign w:val="center"/>
          </w:tcPr>
          <w:p w14:paraId="28C182EA" w14:textId="77777777" w:rsidR="000A58C8" w:rsidRPr="004A1873" w:rsidRDefault="000A58C8" w:rsidP="00E24452">
            <w:pPr>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Наименование материалов</w:t>
            </w:r>
          </w:p>
        </w:tc>
        <w:tc>
          <w:tcPr>
            <w:tcW w:w="567" w:type="dxa"/>
            <w:vMerge w:val="restart"/>
            <w:shd w:val="clear" w:color="auto" w:fill="auto"/>
            <w:vAlign w:val="center"/>
          </w:tcPr>
          <w:p w14:paraId="22C81AF5" w14:textId="77777777" w:rsidR="000A58C8" w:rsidRPr="004A1873" w:rsidRDefault="000A58C8" w:rsidP="00E24452">
            <w:pPr>
              <w:ind w:firstLine="567"/>
              <w:jc w:val="center"/>
              <w:rPr>
                <w:rFonts w:ascii="Times New Roman" w:hAnsi="Times New Roman"/>
                <w:color w:val="000000" w:themeColor="text1"/>
                <w:sz w:val="24"/>
                <w:szCs w:val="24"/>
                <w:lang w:eastAsia="zh-CN"/>
              </w:rPr>
            </w:pPr>
            <w:proofErr w:type="spellStart"/>
            <w:r w:rsidRPr="004A1873">
              <w:rPr>
                <w:rFonts w:ascii="Times New Roman" w:hAnsi="Times New Roman"/>
                <w:color w:val="000000" w:themeColor="text1"/>
                <w:sz w:val="24"/>
                <w:szCs w:val="24"/>
                <w:lang w:eastAsia="zh-CN"/>
              </w:rPr>
              <w:t>ЕЕд</w:t>
            </w:r>
            <w:proofErr w:type="spellEnd"/>
            <w:r w:rsidRPr="004A1873">
              <w:rPr>
                <w:rFonts w:ascii="Times New Roman" w:hAnsi="Times New Roman"/>
                <w:color w:val="000000" w:themeColor="text1"/>
                <w:sz w:val="24"/>
                <w:szCs w:val="24"/>
                <w:lang w:eastAsia="zh-CN"/>
              </w:rPr>
              <w:t>. изм.</w:t>
            </w:r>
          </w:p>
        </w:tc>
        <w:tc>
          <w:tcPr>
            <w:tcW w:w="851" w:type="dxa"/>
            <w:vMerge w:val="restart"/>
            <w:shd w:val="clear" w:color="auto" w:fill="auto"/>
            <w:vAlign w:val="center"/>
          </w:tcPr>
          <w:p w14:paraId="71BEFB92" w14:textId="77777777" w:rsidR="000A58C8" w:rsidRPr="004A1873" w:rsidRDefault="000A58C8" w:rsidP="00E24452">
            <w:pPr>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Цена за ед. изм., руб.</w:t>
            </w:r>
          </w:p>
        </w:tc>
        <w:tc>
          <w:tcPr>
            <w:tcW w:w="1843" w:type="dxa"/>
            <w:gridSpan w:val="2"/>
            <w:shd w:val="clear" w:color="auto" w:fill="auto"/>
            <w:vAlign w:val="center"/>
          </w:tcPr>
          <w:p w14:paraId="46C616AF" w14:textId="77777777" w:rsidR="000A58C8" w:rsidRPr="004A1873" w:rsidRDefault="000A58C8" w:rsidP="000625D5">
            <w:pPr>
              <w:jc w:val="center"/>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 xml:space="preserve">Получено материалов </w:t>
            </w:r>
            <w:r w:rsidRPr="004A1873">
              <w:rPr>
                <w:rFonts w:ascii="Times New Roman" w:hAnsi="Times New Roman"/>
                <w:color w:val="000000" w:themeColor="text1"/>
                <w:sz w:val="24"/>
                <w:szCs w:val="24"/>
                <w:lang w:eastAsia="zh-CN"/>
              </w:rPr>
              <w:br/>
              <w:t>от Ген. подрядчика</w:t>
            </w:r>
          </w:p>
        </w:tc>
        <w:tc>
          <w:tcPr>
            <w:tcW w:w="1701" w:type="dxa"/>
            <w:gridSpan w:val="2"/>
            <w:shd w:val="clear" w:color="auto" w:fill="auto"/>
            <w:vAlign w:val="center"/>
          </w:tcPr>
          <w:p w14:paraId="38612126" w14:textId="77777777" w:rsidR="000A58C8" w:rsidRPr="004A1873" w:rsidRDefault="000A58C8" w:rsidP="000625D5">
            <w:pPr>
              <w:ind w:hanging="221"/>
              <w:jc w:val="center"/>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 xml:space="preserve">Фактически использовано материалов </w:t>
            </w:r>
          </w:p>
        </w:tc>
        <w:tc>
          <w:tcPr>
            <w:tcW w:w="1842" w:type="dxa"/>
            <w:gridSpan w:val="2"/>
            <w:shd w:val="clear" w:color="auto" w:fill="auto"/>
            <w:vAlign w:val="center"/>
          </w:tcPr>
          <w:p w14:paraId="01418606" w14:textId="77777777" w:rsidR="000A58C8" w:rsidRPr="004A1873" w:rsidRDefault="000A58C8" w:rsidP="000625D5">
            <w:pPr>
              <w:jc w:val="center"/>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 xml:space="preserve">Остатки неиспользованных материалов </w:t>
            </w:r>
          </w:p>
        </w:tc>
      </w:tr>
      <w:tr w:rsidR="000E03D8" w:rsidRPr="004A1873" w14:paraId="318182DB" w14:textId="77777777" w:rsidTr="00E24452">
        <w:trPr>
          <w:trHeight w:val="475"/>
        </w:trPr>
        <w:tc>
          <w:tcPr>
            <w:tcW w:w="394" w:type="dxa"/>
            <w:vMerge/>
            <w:shd w:val="clear" w:color="auto" w:fill="auto"/>
            <w:vAlign w:val="center"/>
          </w:tcPr>
          <w:p w14:paraId="4CA52D41"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1132" w:type="dxa"/>
            <w:vMerge/>
            <w:shd w:val="clear" w:color="auto" w:fill="auto"/>
            <w:vAlign w:val="center"/>
          </w:tcPr>
          <w:p w14:paraId="77C5E330"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1417" w:type="dxa"/>
            <w:vMerge/>
            <w:shd w:val="clear" w:color="auto" w:fill="auto"/>
            <w:vAlign w:val="center"/>
          </w:tcPr>
          <w:p w14:paraId="7DA99AB3"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567" w:type="dxa"/>
            <w:vMerge/>
            <w:shd w:val="clear" w:color="auto" w:fill="auto"/>
            <w:vAlign w:val="center"/>
          </w:tcPr>
          <w:p w14:paraId="6EA0C561"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1" w:type="dxa"/>
            <w:vMerge/>
            <w:shd w:val="clear" w:color="auto" w:fill="auto"/>
            <w:vAlign w:val="center"/>
          </w:tcPr>
          <w:p w14:paraId="28C0F9EC"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0E40AAEE" w14:textId="77777777" w:rsidR="000A58C8" w:rsidRPr="004A1873" w:rsidRDefault="000A58C8" w:rsidP="00E24452">
            <w:pPr>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Кол-во</w:t>
            </w:r>
          </w:p>
        </w:tc>
        <w:tc>
          <w:tcPr>
            <w:tcW w:w="993" w:type="dxa"/>
            <w:shd w:val="clear" w:color="auto" w:fill="auto"/>
            <w:vAlign w:val="center"/>
          </w:tcPr>
          <w:p w14:paraId="61EA17EB" w14:textId="77777777" w:rsidR="000A58C8" w:rsidRPr="004A1873" w:rsidRDefault="000A58C8" w:rsidP="00E24452">
            <w:pPr>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Сумма, руб.</w:t>
            </w:r>
          </w:p>
        </w:tc>
        <w:tc>
          <w:tcPr>
            <w:tcW w:w="850" w:type="dxa"/>
            <w:shd w:val="clear" w:color="auto" w:fill="auto"/>
            <w:vAlign w:val="center"/>
          </w:tcPr>
          <w:p w14:paraId="6CA479B2" w14:textId="77777777" w:rsidR="000A58C8" w:rsidRPr="004A1873" w:rsidRDefault="000A58C8" w:rsidP="00E24452">
            <w:pPr>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Кол-во</w:t>
            </w:r>
          </w:p>
        </w:tc>
        <w:tc>
          <w:tcPr>
            <w:tcW w:w="851" w:type="dxa"/>
            <w:shd w:val="clear" w:color="auto" w:fill="auto"/>
            <w:vAlign w:val="center"/>
          </w:tcPr>
          <w:p w14:paraId="7CDD8E02" w14:textId="77777777" w:rsidR="000A58C8" w:rsidRPr="004A1873" w:rsidRDefault="000A58C8" w:rsidP="00E24452">
            <w:pPr>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Сумма, руб.</w:t>
            </w:r>
          </w:p>
        </w:tc>
        <w:tc>
          <w:tcPr>
            <w:tcW w:w="957" w:type="dxa"/>
            <w:shd w:val="clear" w:color="auto" w:fill="auto"/>
            <w:vAlign w:val="center"/>
          </w:tcPr>
          <w:p w14:paraId="5A9DD5BD" w14:textId="77777777" w:rsidR="000A58C8" w:rsidRPr="004A1873" w:rsidRDefault="000A58C8" w:rsidP="00E24452">
            <w:pPr>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Кол-во</w:t>
            </w:r>
          </w:p>
        </w:tc>
        <w:tc>
          <w:tcPr>
            <w:tcW w:w="885" w:type="dxa"/>
            <w:shd w:val="clear" w:color="auto" w:fill="auto"/>
            <w:vAlign w:val="center"/>
          </w:tcPr>
          <w:p w14:paraId="741DACF7" w14:textId="77777777" w:rsidR="000A58C8" w:rsidRPr="004A1873" w:rsidRDefault="000A58C8" w:rsidP="00E24452">
            <w:pPr>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Сумма, руб.</w:t>
            </w:r>
          </w:p>
        </w:tc>
      </w:tr>
      <w:tr w:rsidR="000E03D8" w:rsidRPr="004A1873" w14:paraId="28ADB029" w14:textId="77777777" w:rsidTr="00E24452">
        <w:tc>
          <w:tcPr>
            <w:tcW w:w="394" w:type="dxa"/>
            <w:shd w:val="clear" w:color="auto" w:fill="auto"/>
            <w:vAlign w:val="center"/>
          </w:tcPr>
          <w:p w14:paraId="5085E09A"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1132" w:type="dxa"/>
            <w:shd w:val="clear" w:color="auto" w:fill="auto"/>
            <w:vAlign w:val="center"/>
          </w:tcPr>
          <w:p w14:paraId="3B065401"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1417" w:type="dxa"/>
            <w:shd w:val="clear" w:color="auto" w:fill="auto"/>
            <w:vAlign w:val="center"/>
          </w:tcPr>
          <w:p w14:paraId="7CD17EF4"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567" w:type="dxa"/>
            <w:shd w:val="clear" w:color="auto" w:fill="auto"/>
            <w:vAlign w:val="center"/>
          </w:tcPr>
          <w:p w14:paraId="0C00599E"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047AC95C"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758B826B"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993" w:type="dxa"/>
            <w:shd w:val="clear" w:color="auto" w:fill="auto"/>
            <w:vAlign w:val="center"/>
          </w:tcPr>
          <w:p w14:paraId="04174553"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0BCB3DC6"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0F0D8663"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957" w:type="dxa"/>
            <w:shd w:val="clear" w:color="auto" w:fill="auto"/>
            <w:vAlign w:val="center"/>
          </w:tcPr>
          <w:p w14:paraId="14E932F3"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85" w:type="dxa"/>
            <w:shd w:val="clear" w:color="auto" w:fill="auto"/>
            <w:vAlign w:val="center"/>
          </w:tcPr>
          <w:p w14:paraId="5154437B"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r>
      <w:tr w:rsidR="000E03D8" w:rsidRPr="004A1873" w14:paraId="592B412A" w14:textId="77777777" w:rsidTr="00E24452">
        <w:tc>
          <w:tcPr>
            <w:tcW w:w="394" w:type="dxa"/>
            <w:shd w:val="clear" w:color="auto" w:fill="auto"/>
            <w:vAlign w:val="center"/>
          </w:tcPr>
          <w:p w14:paraId="2A4BCCA5"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1132" w:type="dxa"/>
            <w:shd w:val="clear" w:color="auto" w:fill="auto"/>
            <w:vAlign w:val="center"/>
          </w:tcPr>
          <w:p w14:paraId="38F68ED0"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1417" w:type="dxa"/>
            <w:shd w:val="clear" w:color="auto" w:fill="auto"/>
            <w:vAlign w:val="center"/>
          </w:tcPr>
          <w:p w14:paraId="65D1963B"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567" w:type="dxa"/>
            <w:shd w:val="clear" w:color="auto" w:fill="auto"/>
            <w:vAlign w:val="center"/>
          </w:tcPr>
          <w:p w14:paraId="347D3904"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4301114A"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1B011EA0"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993" w:type="dxa"/>
            <w:shd w:val="clear" w:color="auto" w:fill="auto"/>
            <w:vAlign w:val="center"/>
          </w:tcPr>
          <w:p w14:paraId="15009254"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51FA6ED1"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0F7A1AA6"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957" w:type="dxa"/>
            <w:shd w:val="clear" w:color="auto" w:fill="auto"/>
            <w:vAlign w:val="center"/>
          </w:tcPr>
          <w:p w14:paraId="5A5D1A29"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85" w:type="dxa"/>
            <w:shd w:val="clear" w:color="auto" w:fill="auto"/>
            <w:vAlign w:val="center"/>
          </w:tcPr>
          <w:p w14:paraId="40C17827"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r>
      <w:tr w:rsidR="000E03D8" w:rsidRPr="004A1873" w14:paraId="23ED10B7" w14:textId="77777777" w:rsidTr="00E24452">
        <w:tc>
          <w:tcPr>
            <w:tcW w:w="394" w:type="dxa"/>
            <w:shd w:val="clear" w:color="auto" w:fill="auto"/>
            <w:vAlign w:val="center"/>
          </w:tcPr>
          <w:p w14:paraId="6B6FCFA8"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1132" w:type="dxa"/>
            <w:shd w:val="clear" w:color="auto" w:fill="auto"/>
            <w:vAlign w:val="center"/>
          </w:tcPr>
          <w:p w14:paraId="3B7E5359"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1417" w:type="dxa"/>
            <w:shd w:val="clear" w:color="auto" w:fill="auto"/>
            <w:vAlign w:val="center"/>
          </w:tcPr>
          <w:p w14:paraId="785045C9"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567" w:type="dxa"/>
            <w:shd w:val="clear" w:color="auto" w:fill="auto"/>
            <w:vAlign w:val="center"/>
          </w:tcPr>
          <w:p w14:paraId="3A9222A9"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134883F1"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5FFA6028"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993" w:type="dxa"/>
            <w:shd w:val="clear" w:color="auto" w:fill="auto"/>
            <w:vAlign w:val="center"/>
          </w:tcPr>
          <w:p w14:paraId="2347D3CC"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1594F6DA"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0ECED673"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957" w:type="dxa"/>
            <w:shd w:val="clear" w:color="auto" w:fill="auto"/>
            <w:vAlign w:val="center"/>
          </w:tcPr>
          <w:p w14:paraId="3005B7AB"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85" w:type="dxa"/>
            <w:shd w:val="clear" w:color="auto" w:fill="auto"/>
            <w:vAlign w:val="center"/>
          </w:tcPr>
          <w:p w14:paraId="6663F64F"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r>
      <w:tr w:rsidR="000E03D8" w:rsidRPr="004A1873" w14:paraId="10E5615B" w14:textId="77777777" w:rsidTr="00E24452">
        <w:tc>
          <w:tcPr>
            <w:tcW w:w="4361" w:type="dxa"/>
            <w:gridSpan w:val="5"/>
            <w:shd w:val="clear" w:color="auto" w:fill="auto"/>
            <w:vAlign w:val="center"/>
          </w:tcPr>
          <w:p w14:paraId="58A6F20E" w14:textId="77777777" w:rsidR="000A58C8" w:rsidRPr="004A1873" w:rsidRDefault="000A58C8" w:rsidP="00E24452">
            <w:pPr>
              <w:ind w:firstLine="567"/>
              <w:jc w:val="right"/>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Итого:</w:t>
            </w:r>
          </w:p>
        </w:tc>
        <w:tc>
          <w:tcPr>
            <w:tcW w:w="850" w:type="dxa"/>
            <w:shd w:val="clear" w:color="auto" w:fill="auto"/>
            <w:vAlign w:val="center"/>
          </w:tcPr>
          <w:p w14:paraId="17A0D80F"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993" w:type="dxa"/>
            <w:shd w:val="clear" w:color="auto" w:fill="auto"/>
            <w:vAlign w:val="center"/>
          </w:tcPr>
          <w:p w14:paraId="108D6A2E"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0" w:type="dxa"/>
            <w:shd w:val="clear" w:color="auto" w:fill="auto"/>
            <w:vAlign w:val="center"/>
          </w:tcPr>
          <w:p w14:paraId="1C2F1911"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51" w:type="dxa"/>
            <w:shd w:val="clear" w:color="auto" w:fill="auto"/>
            <w:vAlign w:val="center"/>
          </w:tcPr>
          <w:p w14:paraId="55E1570C"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957" w:type="dxa"/>
            <w:shd w:val="clear" w:color="auto" w:fill="auto"/>
            <w:vAlign w:val="center"/>
          </w:tcPr>
          <w:p w14:paraId="40D55834"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c>
          <w:tcPr>
            <w:tcW w:w="885" w:type="dxa"/>
            <w:shd w:val="clear" w:color="auto" w:fill="auto"/>
            <w:vAlign w:val="center"/>
          </w:tcPr>
          <w:p w14:paraId="53A58B7F" w14:textId="77777777" w:rsidR="000A58C8" w:rsidRPr="004A1873" w:rsidRDefault="000A58C8" w:rsidP="00E24452">
            <w:pPr>
              <w:ind w:firstLine="567"/>
              <w:jc w:val="center"/>
              <w:rPr>
                <w:rFonts w:ascii="Times New Roman" w:hAnsi="Times New Roman"/>
                <w:color w:val="000000" w:themeColor="text1"/>
                <w:sz w:val="24"/>
                <w:szCs w:val="24"/>
                <w:lang w:eastAsia="zh-CN"/>
              </w:rPr>
            </w:pPr>
          </w:p>
        </w:tc>
      </w:tr>
    </w:tbl>
    <w:p w14:paraId="4AD487D8" w14:textId="77777777" w:rsidR="000A58C8" w:rsidRPr="004A1873" w:rsidRDefault="000A58C8" w:rsidP="000A58C8">
      <w:pPr>
        <w:ind w:firstLine="567"/>
        <w:rPr>
          <w:rFonts w:ascii="Times New Roman" w:hAnsi="Times New Roman"/>
          <w:color w:val="000000" w:themeColor="text1"/>
          <w:sz w:val="24"/>
          <w:szCs w:val="24"/>
          <w:lang w:eastAsia="zh-CN"/>
        </w:rPr>
      </w:pPr>
    </w:p>
    <w:p w14:paraId="566C549D" w14:textId="77777777" w:rsidR="000A58C8" w:rsidRPr="004A1873" w:rsidRDefault="000A58C8" w:rsidP="000A58C8">
      <w:pPr>
        <w:ind w:firstLine="567"/>
        <w:rPr>
          <w:rFonts w:ascii="Times New Roman" w:hAnsi="Times New Roman"/>
          <w:color w:val="000000" w:themeColor="text1"/>
          <w:sz w:val="24"/>
          <w:szCs w:val="24"/>
          <w:lang w:eastAsia="zh-CN"/>
        </w:rPr>
      </w:pPr>
    </w:p>
    <w:p w14:paraId="14F70180" w14:textId="77777777" w:rsidR="000A58C8" w:rsidRPr="004A1873" w:rsidRDefault="000A58C8" w:rsidP="000A58C8">
      <w:pPr>
        <w:ind w:firstLine="567"/>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 xml:space="preserve">Цена использованных материалов для выполнения работ составила _________ (________) рублей. </w:t>
      </w:r>
    </w:p>
    <w:p w14:paraId="630145A4" w14:textId="77777777" w:rsidR="000A58C8" w:rsidRPr="004A1873" w:rsidRDefault="000A58C8" w:rsidP="000A58C8">
      <w:pPr>
        <w:ind w:firstLine="567"/>
        <w:rPr>
          <w:rFonts w:ascii="Times New Roman" w:hAnsi="Times New Roman"/>
          <w:color w:val="000000" w:themeColor="text1"/>
          <w:sz w:val="24"/>
          <w:szCs w:val="24"/>
          <w:lang w:eastAsia="zh-CN"/>
        </w:rPr>
      </w:pPr>
      <w:r w:rsidRPr="004A1873">
        <w:rPr>
          <w:rFonts w:ascii="Times New Roman" w:hAnsi="Times New Roman"/>
          <w:color w:val="000000" w:themeColor="text1"/>
          <w:sz w:val="24"/>
          <w:szCs w:val="24"/>
          <w:lang w:eastAsia="zh-CN"/>
        </w:rPr>
        <w:t>Остаток неиспользованных материалов возращен Генеральному подрядчику по накладной №____ от _______________ в соответствии с п.__ Договора подряда №Р___-УСР-ОКТР/</w:t>
      </w:r>
      <w:r w:rsidR="007312CF" w:rsidRPr="004A1873">
        <w:rPr>
          <w:rFonts w:ascii="Times New Roman" w:hAnsi="Times New Roman"/>
          <w:color w:val="000000" w:themeColor="text1"/>
          <w:sz w:val="24"/>
          <w:szCs w:val="24"/>
          <w:lang w:eastAsia="zh-CN"/>
        </w:rPr>
        <w:t xml:space="preserve">2_ </w:t>
      </w:r>
      <w:r w:rsidRPr="004A1873">
        <w:rPr>
          <w:rFonts w:ascii="Times New Roman" w:hAnsi="Times New Roman"/>
          <w:color w:val="000000" w:themeColor="text1"/>
          <w:sz w:val="24"/>
          <w:szCs w:val="24"/>
          <w:lang w:eastAsia="zh-CN"/>
        </w:rPr>
        <w:t xml:space="preserve">от «__» __________ </w:t>
      </w:r>
      <w:r w:rsidR="007312CF" w:rsidRPr="004A1873">
        <w:rPr>
          <w:rFonts w:ascii="Times New Roman" w:hAnsi="Times New Roman"/>
          <w:color w:val="000000" w:themeColor="text1"/>
          <w:sz w:val="24"/>
          <w:szCs w:val="24"/>
          <w:lang w:eastAsia="zh-CN"/>
        </w:rPr>
        <w:t xml:space="preserve">202_ </w:t>
      </w:r>
      <w:r w:rsidRPr="004A1873">
        <w:rPr>
          <w:rFonts w:ascii="Times New Roman" w:hAnsi="Times New Roman"/>
          <w:color w:val="000000" w:themeColor="text1"/>
          <w:sz w:val="24"/>
          <w:szCs w:val="24"/>
          <w:lang w:eastAsia="zh-CN"/>
        </w:rPr>
        <w:t>г.</w:t>
      </w:r>
    </w:p>
    <w:p w14:paraId="42D9A2FB" w14:textId="77777777" w:rsidR="000A58C8" w:rsidRPr="004A1873" w:rsidRDefault="000A58C8" w:rsidP="000A58C8">
      <w:pPr>
        <w:ind w:firstLine="567"/>
        <w:rPr>
          <w:rFonts w:ascii="Times New Roman" w:hAnsi="Times New Roman"/>
          <w:color w:val="000000" w:themeColor="text1"/>
          <w:sz w:val="24"/>
          <w:szCs w:val="24"/>
          <w:lang w:eastAsia="zh-CN"/>
        </w:rPr>
      </w:pPr>
    </w:p>
    <w:p w14:paraId="324E616F" w14:textId="77777777" w:rsidR="000A58C8" w:rsidRPr="004A1873" w:rsidRDefault="000A58C8" w:rsidP="000A58C8">
      <w:pPr>
        <w:ind w:firstLine="567"/>
        <w:rPr>
          <w:rFonts w:ascii="Times New Roman" w:hAnsi="Times New Roman"/>
          <w:color w:val="000000" w:themeColor="text1"/>
          <w:sz w:val="24"/>
          <w:szCs w:val="24"/>
          <w:lang w:eastAsia="zh-CN"/>
        </w:rPr>
      </w:pPr>
    </w:p>
    <w:p w14:paraId="03FCA888" w14:textId="77777777" w:rsidR="000A58C8" w:rsidRPr="004A1873" w:rsidRDefault="000A58C8" w:rsidP="000A58C8">
      <w:pPr>
        <w:ind w:firstLine="567"/>
        <w:rPr>
          <w:rFonts w:ascii="Times New Roman" w:hAnsi="Times New Roman"/>
          <w:color w:val="000000" w:themeColor="text1"/>
          <w:sz w:val="24"/>
          <w:szCs w:val="24"/>
          <w:lang w:eastAsia="zh-CN"/>
        </w:rPr>
      </w:pPr>
    </w:p>
    <w:p w14:paraId="0EDA2EA5" w14:textId="77777777" w:rsidR="000A58C8" w:rsidRPr="004A1873" w:rsidRDefault="000A58C8" w:rsidP="000A58C8">
      <w:pPr>
        <w:ind w:firstLine="567"/>
        <w:jc w:val="center"/>
        <w:rPr>
          <w:rFonts w:ascii="Times New Roman" w:hAnsi="Times New Roman"/>
          <w:b/>
          <w:color w:val="000000" w:themeColor="text1"/>
          <w:sz w:val="24"/>
          <w:szCs w:val="24"/>
          <w:lang w:eastAsia="zh-CN"/>
        </w:rPr>
      </w:pPr>
      <w:r w:rsidRPr="004A1873">
        <w:rPr>
          <w:rFonts w:ascii="Times New Roman" w:hAnsi="Times New Roman"/>
          <w:b/>
          <w:color w:val="000000" w:themeColor="text1"/>
          <w:sz w:val="24"/>
          <w:szCs w:val="24"/>
          <w:lang w:eastAsia="zh-CN"/>
        </w:rPr>
        <w:t>Форму согласовали:</w:t>
      </w:r>
    </w:p>
    <w:p w14:paraId="633C1D1F" w14:textId="77777777" w:rsidR="00A5713E" w:rsidRPr="004A1873" w:rsidRDefault="00A5713E" w:rsidP="00971E60">
      <w:pPr>
        <w:ind w:firstLine="567"/>
        <w:rPr>
          <w:rFonts w:ascii="Times New Roman" w:hAnsi="Times New Roman"/>
          <w:color w:val="000000" w:themeColor="text1"/>
          <w:sz w:val="24"/>
          <w:szCs w:val="24"/>
        </w:rPr>
      </w:pPr>
    </w:p>
    <w:tbl>
      <w:tblPr>
        <w:tblW w:w="9571" w:type="dxa"/>
        <w:tblLook w:val="01E0" w:firstRow="1" w:lastRow="1" w:firstColumn="1" w:lastColumn="1" w:noHBand="0" w:noVBand="0"/>
      </w:tblPr>
      <w:tblGrid>
        <w:gridCol w:w="5091"/>
        <w:gridCol w:w="4480"/>
      </w:tblGrid>
      <w:tr w:rsidR="000E03D8" w:rsidRPr="004A1873" w14:paraId="17ED217A" w14:textId="77777777" w:rsidTr="00BC46DC">
        <w:trPr>
          <w:trHeight w:val="1232"/>
        </w:trPr>
        <w:tc>
          <w:tcPr>
            <w:tcW w:w="5091" w:type="dxa"/>
          </w:tcPr>
          <w:p w14:paraId="14CBD9DD" w14:textId="77777777" w:rsidR="00911138" w:rsidRPr="004A1873" w:rsidRDefault="00911138" w:rsidP="00911138">
            <w:pPr>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Подрядчик:</w:t>
            </w:r>
          </w:p>
          <w:p w14:paraId="56B17439" w14:textId="77777777" w:rsidR="00911138" w:rsidRDefault="00911138" w:rsidP="00911138">
            <w:pPr>
              <w:rPr>
                <w:rFonts w:ascii="Times New Roman" w:hAnsi="Times New Roman"/>
                <w:bCs/>
                <w:color w:val="000000" w:themeColor="text1"/>
                <w:sz w:val="24"/>
                <w:szCs w:val="24"/>
              </w:rPr>
            </w:pPr>
          </w:p>
          <w:p w14:paraId="6700C23B" w14:textId="77777777" w:rsidR="00D25B34" w:rsidRDefault="00D25B34" w:rsidP="00911138">
            <w:pPr>
              <w:rPr>
                <w:rFonts w:ascii="Times New Roman" w:hAnsi="Times New Roman"/>
                <w:bCs/>
                <w:color w:val="000000" w:themeColor="text1"/>
                <w:sz w:val="24"/>
                <w:szCs w:val="24"/>
              </w:rPr>
            </w:pPr>
          </w:p>
          <w:p w14:paraId="23284CEB" w14:textId="77777777" w:rsidR="00D25B34" w:rsidRPr="004A1873" w:rsidRDefault="00D25B34" w:rsidP="00911138">
            <w:pPr>
              <w:rPr>
                <w:rFonts w:ascii="Times New Roman" w:hAnsi="Times New Roman"/>
                <w:bCs/>
                <w:color w:val="000000" w:themeColor="text1"/>
                <w:sz w:val="24"/>
                <w:szCs w:val="24"/>
              </w:rPr>
            </w:pPr>
          </w:p>
          <w:p w14:paraId="70C49F66" w14:textId="77777777" w:rsidR="00911138" w:rsidRPr="004A1873" w:rsidRDefault="00911138" w:rsidP="00911138">
            <w:pPr>
              <w:rPr>
                <w:rFonts w:ascii="Times New Roman" w:hAnsi="Times New Roman"/>
                <w:bCs/>
                <w:color w:val="000000" w:themeColor="text1"/>
                <w:sz w:val="24"/>
                <w:szCs w:val="24"/>
              </w:rPr>
            </w:pPr>
          </w:p>
          <w:p w14:paraId="014160B9" w14:textId="1090AFA1" w:rsidR="00A5713E" w:rsidRPr="004A1873" w:rsidRDefault="00911138" w:rsidP="00D25B34">
            <w:pPr>
              <w:ind w:firstLine="567"/>
              <w:rPr>
                <w:rFonts w:ascii="Times New Roman" w:hAnsi="Times New Roman"/>
                <w:b/>
                <w:color w:val="000000" w:themeColor="text1"/>
                <w:sz w:val="24"/>
                <w:szCs w:val="24"/>
              </w:rPr>
            </w:pPr>
            <w:r w:rsidRPr="004A1873">
              <w:rPr>
                <w:rFonts w:ascii="Times New Roman" w:hAnsi="Times New Roman"/>
                <w:bCs/>
                <w:color w:val="000000" w:themeColor="text1"/>
                <w:sz w:val="24"/>
                <w:szCs w:val="24"/>
              </w:rPr>
              <w:t xml:space="preserve">__________________ </w:t>
            </w:r>
            <w:r w:rsidR="00D25B34">
              <w:rPr>
                <w:rFonts w:ascii="Times New Roman" w:hAnsi="Times New Roman"/>
                <w:bCs/>
                <w:color w:val="000000" w:themeColor="text1"/>
                <w:sz w:val="24"/>
                <w:szCs w:val="24"/>
              </w:rPr>
              <w:t>/______/</w:t>
            </w:r>
          </w:p>
        </w:tc>
        <w:tc>
          <w:tcPr>
            <w:tcW w:w="4480" w:type="dxa"/>
          </w:tcPr>
          <w:p w14:paraId="44285CA4" w14:textId="77777777" w:rsidR="00A5713E" w:rsidRPr="004A1873" w:rsidRDefault="00A5713E" w:rsidP="00D11126">
            <w:pPr>
              <w:rPr>
                <w:rFonts w:ascii="Times New Roman" w:hAnsi="Times New Roman"/>
                <w:b/>
                <w:color w:val="000000" w:themeColor="text1"/>
                <w:sz w:val="24"/>
                <w:szCs w:val="24"/>
              </w:rPr>
            </w:pPr>
            <w:r w:rsidRPr="004A1873">
              <w:rPr>
                <w:rFonts w:ascii="Times New Roman" w:hAnsi="Times New Roman"/>
                <w:b/>
                <w:color w:val="000000" w:themeColor="text1"/>
                <w:sz w:val="24"/>
                <w:szCs w:val="24"/>
              </w:rPr>
              <w:t>Генеральный подрядчик:</w:t>
            </w:r>
          </w:p>
          <w:p w14:paraId="5B76EBB3" w14:textId="77777777" w:rsidR="00A5713E" w:rsidRPr="004A1873" w:rsidRDefault="00A5713E" w:rsidP="00D11126">
            <w:pPr>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Заместитель генерального директора </w:t>
            </w:r>
          </w:p>
          <w:p w14:paraId="7C3D1B73" w14:textId="77777777" w:rsidR="00A5713E" w:rsidRPr="004A1873" w:rsidRDefault="00A5713E" w:rsidP="00D11126">
            <w:pPr>
              <w:rPr>
                <w:rFonts w:ascii="Times New Roman" w:hAnsi="Times New Roman"/>
                <w:color w:val="000000" w:themeColor="text1"/>
                <w:sz w:val="24"/>
                <w:szCs w:val="24"/>
              </w:rPr>
            </w:pPr>
            <w:r w:rsidRPr="004A1873">
              <w:rPr>
                <w:rFonts w:ascii="Times New Roman" w:hAnsi="Times New Roman"/>
                <w:color w:val="000000" w:themeColor="text1"/>
                <w:sz w:val="24"/>
                <w:szCs w:val="24"/>
              </w:rPr>
              <w:t>ФГУП «ППП»</w:t>
            </w:r>
          </w:p>
          <w:p w14:paraId="4F52FA6B" w14:textId="77777777" w:rsidR="00A5713E" w:rsidRPr="004A1873" w:rsidRDefault="00A5713E" w:rsidP="00D11126">
            <w:pPr>
              <w:rPr>
                <w:rFonts w:ascii="Times New Roman" w:hAnsi="Times New Roman"/>
                <w:color w:val="000000" w:themeColor="text1"/>
                <w:sz w:val="24"/>
                <w:szCs w:val="24"/>
              </w:rPr>
            </w:pPr>
          </w:p>
          <w:p w14:paraId="3D5DCD96" w14:textId="77777777" w:rsidR="00A5713E" w:rsidRPr="004A1873" w:rsidRDefault="00A5713E" w:rsidP="00D11126">
            <w:pPr>
              <w:rPr>
                <w:rFonts w:ascii="Times New Roman" w:hAnsi="Times New Roman"/>
                <w:color w:val="000000" w:themeColor="text1"/>
                <w:sz w:val="24"/>
                <w:szCs w:val="24"/>
              </w:rPr>
            </w:pPr>
          </w:p>
          <w:p w14:paraId="52A4D0DA" w14:textId="77777777" w:rsidR="00A5713E" w:rsidRPr="004A1873" w:rsidRDefault="00A5713E" w:rsidP="00D11126">
            <w:pPr>
              <w:rPr>
                <w:rFonts w:ascii="Times New Roman" w:hAnsi="Times New Roman"/>
                <w:b/>
                <w:color w:val="000000" w:themeColor="text1"/>
                <w:sz w:val="24"/>
                <w:szCs w:val="24"/>
              </w:rPr>
            </w:pPr>
            <w:r w:rsidRPr="004A1873">
              <w:rPr>
                <w:rFonts w:ascii="Times New Roman" w:hAnsi="Times New Roman"/>
                <w:color w:val="000000" w:themeColor="text1"/>
                <w:sz w:val="24"/>
                <w:szCs w:val="24"/>
              </w:rPr>
              <w:t xml:space="preserve">____________________ А.И. </w:t>
            </w:r>
            <w:proofErr w:type="spellStart"/>
            <w:r w:rsidRPr="004A1873">
              <w:rPr>
                <w:rFonts w:ascii="Times New Roman" w:hAnsi="Times New Roman"/>
                <w:color w:val="000000" w:themeColor="text1"/>
                <w:sz w:val="24"/>
                <w:szCs w:val="24"/>
              </w:rPr>
              <w:t>Стерлев</w:t>
            </w:r>
            <w:proofErr w:type="spellEnd"/>
          </w:p>
        </w:tc>
      </w:tr>
    </w:tbl>
    <w:p w14:paraId="7F29F678" w14:textId="77777777" w:rsidR="00D9560C" w:rsidRPr="004A1873" w:rsidRDefault="00D9560C" w:rsidP="00971E60">
      <w:pPr>
        <w:ind w:firstLine="567"/>
        <w:rPr>
          <w:rFonts w:ascii="Times New Roman" w:hAnsi="Times New Roman"/>
          <w:color w:val="000000" w:themeColor="text1"/>
          <w:sz w:val="24"/>
          <w:szCs w:val="24"/>
        </w:rPr>
      </w:pPr>
    </w:p>
    <w:p w14:paraId="07E15FCB" w14:textId="77777777" w:rsidR="00FC1F53" w:rsidRPr="004A1873" w:rsidRDefault="00FC1F53" w:rsidP="00971E60">
      <w:pPr>
        <w:ind w:firstLine="567"/>
        <w:rPr>
          <w:rFonts w:ascii="Times New Roman" w:hAnsi="Times New Roman"/>
          <w:color w:val="000000" w:themeColor="text1"/>
          <w:sz w:val="24"/>
          <w:szCs w:val="24"/>
        </w:rPr>
      </w:pPr>
    </w:p>
    <w:p w14:paraId="6C24AE82" w14:textId="77777777" w:rsidR="00FC1F53" w:rsidRPr="004A1873" w:rsidRDefault="00FC1F53" w:rsidP="00971E60">
      <w:pPr>
        <w:ind w:firstLine="567"/>
        <w:rPr>
          <w:rFonts w:ascii="Times New Roman" w:hAnsi="Times New Roman"/>
          <w:color w:val="000000" w:themeColor="text1"/>
          <w:sz w:val="24"/>
          <w:szCs w:val="24"/>
        </w:rPr>
      </w:pPr>
    </w:p>
    <w:p w14:paraId="5647A12B" w14:textId="77777777" w:rsidR="00FC1F53" w:rsidRPr="004A1873" w:rsidRDefault="00FC1F53" w:rsidP="00971E60">
      <w:pPr>
        <w:ind w:firstLine="567"/>
        <w:rPr>
          <w:rFonts w:ascii="Times New Roman" w:hAnsi="Times New Roman"/>
          <w:color w:val="000000" w:themeColor="text1"/>
          <w:sz w:val="24"/>
          <w:szCs w:val="24"/>
        </w:rPr>
      </w:pPr>
    </w:p>
    <w:p w14:paraId="14FED6D9" w14:textId="77777777" w:rsidR="003B595C" w:rsidRPr="004A1873" w:rsidRDefault="003B595C" w:rsidP="00971E60">
      <w:pPr>
        <w:ind w:firstLine="567"/>
        <w:rPr>
          <w:rFonts w:ascii="Times New Roman" w:hAnsi="Times New Roman"/>
          <w:color w:val="000000" w:themeColor="text1"/>
          <w:sz w:val="24"/>
          <w:szCs w:val="24"/>
        </w:rPr>
      </w:pPr>
    </w:p>
    <w:p w14:paraId="0F850FB6" w14:textId="77777777" w:rsidR="007312CF" w:rsidRPr="004A1873" w:rsidRDefault="007312CF" w:rsidP="00971E60">
      <w:pPr>
        <w:ind w:firstLine="567"/>
        <w:rPr>
          <w:rFonts w:ascii="Times New Roman" w:hAnsi="Times New Roman"/>
          <w:color w:val="000000" w:themeColor="text1"/>
          <w:sz w:val="24"/>
          <w:szCs w:val="24"/>
        </w:rPr>
      </w:pPr>
    </w:p>
    <w:p w14:paraId="7EB87A87" w14:textId="77777777" w:rsidR="00FC1F53" w:rsidRPr="004A1873" w:rsidRDefault="00FC1F53" w:rsidP="00971E60">
      <w:pPr>
        <w:ind w:firstLine="567"/>
        <w:jc w:val="right"/>
        <w:rPr>
          <w:rFonts w:ascii="Times New Roman" w:hAnsi="Times New Roman"/>
          <w:color w:val="000000" w:themeColor="text1"/>
          <w:sz w:val="24"/>
          <w:szCs w:val="24"/>
        </w:rPr>
      </w:pPr>
      <w:r w:rsidRPr="004A1873">
        <w:rPr>
          <w:rFonts w:ascii="Times New Roman" w:hAnsi="Times New Roman"/>
          <w:color w:val="000000" w:themeColor="text1"/>
          <w:sz w:val="24"/>
          <w:szCs w:val="24"/>
        </w:rPr>
        <w:t>Приложение № 5</w:t>
      </w:r>
    </w:p>
    <w:p w14:paraId="06417CD7" w14:textId="6BB6316C" w:rsidR="00FC1F53" w:rsidRPr="004A1873" w:rsidRDefault="00FC1F53" w:rsidP="00971E60">
      <w:pPr>
        <w:ind w:firstLine="567"/>
        <w:jc w:val="right"/>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к Договору подряда № </w:t>
      </w:r>
      <w:r w:rsidR="00D25B34">
        <w:rPr>
          <w:rFonts w:ascii="Times New Roman" w:hAnsi="Times New Roman"/>
          <w:color w:val="000000" w:themeColor="text1"/>
          <w:sz w:val="24"/>
          <w:szCs w:val="24"/>
        </w:rPr>
        <w:t>____________</w:t>
      </w:r>
    </w:p>
    <w:p w14:paraId="195EF7E2" w14:textId="68A6D793" w:rsidR="00FC1F53" w:rsidRPr="004A1873" w:rsidRDefault="00FC1F53" w:rsidP="00971E60">
      <w:pPr>
        <w:ind w:firstLine="567"/>
        <w:jc w:val="right"/>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от «____» ___________ </w:t>
      </w:r>
      <w:r w:rsidR="000A58C8" w:rsidRPr="004A1873">
        <w:rPr>
          <w:rFonts w:ascii="Times New Roman" w:hAnsi="Times New Roman"/>
          <w:color w:val="000000" w:themeColor="text1"/>
          <w:sz w:val="24"/>
          <w:szCs w:val="24"/>
        </w:rPr>
        <w:t>202</w:t>
      </w:r>
      <w:r w:rsidR="00D25B34">
        <w:rPr>
          <w:rFonts w:ascii="Times New Roman" w:hAnsi="Times New Roman"/>
          <w:color w:val="000000" w:themeColor="text1"/>
          <w:sz w:val="24"/>
          <w:szCs w:val="24"/>
        </w:rPr>
        <w:t>__</w:t>
      </w:r>
      <w:r w:rsidR="000A58C8" w:rsidRPr="004A1873">
        <w:rPr>
          <w:rFonts w:ascii="Times New Roman" w:hAnsi="Times New Roman"/>
          <w:color w:val="000000" w:themeColor="text1"/>
          <w:sz w:val="24"/>
          <w:szCs w:val="24"/>
        </w:rPr>
        <w:t xml:space="preserve"> </w:t>
      </w:r>
      <w:r w:rsidRPr="004A1873">
        <w:rPr>
          <w:rFonts w:ascii="Times New Roman" w:hAnsi="Times New Roman"/>
          <w:color w:val="000000" w:themeColor="text1"/>
          <w:sz w:val="24"/>
          <w:szCs w:val="24"/>
        </w:rPr>
        <w:t>г.</w:t>
      </w:r>
    </w:p>
    <w:p w14:paraId="6B586048" w14:textId="77777777" w:rsidR="00FC1F53" w:rsidRPr="004A1873" w:rsidRDefault="00FC1F53" w:rsidP="00BC46DC">
      <w:pPr>
        <w:ind w:firstLine="567"/>
        <w:contextualSpacing/>
        <w:jc w:val="left"/>
        <w:rPr>
          <w:rFonts w:ascii="Times New Roman" w:hAnsi="Times New Roman"/>
          <w:bCs/>
          <w:color w:val="000000" w:themeColor="text1"/>
          <w:sz w:val="24"/>
          <w:szCs w:val="24"/>
        </w:rPr>
      </w:pPr>
      <w:r w:rsidRPr="004A1873">
        <w:rPr>
          <w:rFonts w:ascii="Times New Roman" w:hAnsi="Times New Roman"/>
          <w:bCs/>
          <w:color w:val="000000" w:themeColor="text1"/>
          <w:sz w:val="24"/>
          <w:szCs w:val="24"/>
        </w:rPr>
        <w:t>ФОРМА</w:t>
      </w:r>
    </w:p>
    <w:p w14:paraId="3872996D" w14:textId="77777777" w:rsidR="00FC1F53" w:rsidRPr="004A1873" w:rsidRDefault="00FC1F53" w:rsidP="00971E60">
      <w:pPr>
        <w:ind w:firstLine="567"/>
        <w:jc w:val="center"/>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АКТ</w:t>
      </w:r>
    </w:p>
    <w:p w14:paraId="1F74BA66" w14:textId="77777777" w:rsidR="00FC1F53" w:rsidRPr="004A1873" w:rsidRDefault="00FC1F53" w:rsidP="00971E60">
      <w:pPr>
        <w:ind w:firstLine="567"/>
        <w:jc w:val="center"/>
        <w:rPr>
          <w:rFonts w:ascii="Times New Roman" w:hAnsi="Times New Roman"/>
          <w:b/>
          <w:color w:val="000000" w:themeColor="text1"/>
          <w:sz w:val="24"/>
          <w:szCs w:val="24"/>
        </w:rPr>
      </w:pPr>
      <w:r w:rsidRPr="004A1873">
        <w:rPr>
          <w:rFonts w:ascii="Times New Roman" w:hAnsi="Times New Roman"/>
          <w:b/>
          <w:bCs/>
          <w:color w:val="000000" w:themeColor="text1"/>
          <w:sz w:val="24"/>
          <w:szCs w:val="24"/>
        </w:rPr>
        <w:t xml:space="preserve">приема-передачи площадки </w:t>
      </w:r>
      <w:r w:rsidRPr="004A1873">
        <w:rPr>
          <w:rFonts w:ascii="Times New Roman" w:hAnsi="Times New Roman"/>
          <w:b/>
          <w:color w:val="000000" w:themeColor="text1"/>
          <w:sz w:val="24"/>
          <w:szCs w:val="24"/>
        </w:rPr>
        <w:t>Подрядчику</w:t>
      </w:r>
    </w:p>
    <w:p w14:paraId="5C1F9FB0" w14:textId="77777777" w:rsidR="00FC1F53" w:rsidRPr="004A1873" w:rsidRDefault="00FC1F53" w:rsidP="00971E60">
      <w:pPr>
        <w:ind w:firstLine="567"/>
        <w:rPr>
          <w:rFonts w:ascii="Times New Roman" w:hAnsi="Times New Roman"/>
          <w:vanish/>
          <w:color w:val="000000" w:themeColor="text1"/>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35"/>
        <w:gridCol w:w="4836"/>
      </w:tblGrid>
      <w:tr w:rsidR="000E03D8" w:rsidRPr="004A1873" w14:paraId="178102B1" w14:textId="77777777" w:rsidTr="00FC1F53">
        <w:trPr>
          <w:tblCellSpacing w:w="15" w:type="dxa"/>
          <w:jc w:val="center"/>
        </w:trPr>
        <w:tc>
          <w:tcPr>
            <w:tcW w:w="2500" w:type="pct"/>
            <w:vAlign w:val="center"/>
            <w:hideMark/>
          </w:tcPr>
          <w:p w14:paraId="443E0B76"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г. Москва </w:t>
            </w:r>
          </w:p>
        </w:tc>
        <w:tc>
          <w:tcPr>
            <w:tcW w:w="2500" w:type="pct"/>
            <w:vAlign w:val="center"/>
            <w:hideMark/>
          </w:tcPr>
          <w:p w14:paraId="1B4A969F" w14:textId="77777777" w:rsidR="00FC1F53" w:rsidRPr="004A1873" w:rsidRDefault="00FC1F53" w:rsidP="000A58C8">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"___"_______________</w:t>
            </w:r>
            <w:r w:rsidR="000A58C8" w:rsidRPr="004A1873">
              <w:rPr>
                <w:rFonts w:ascii="Times New Roman" w:hAnsi="Times New Roman"/>
                <w:color w:val="000000" w:themeColor="text1"/>
                <w:sz w:val="24"/>
                <w:szCs w:val="24"/>
              </w:rPr>
              <w:t xml:space="preserve">202_ </w:t>
            </w:r>
            <w:r w:rsidRPr="004A1873">
              <w:rPr>
                <w:rFonts w:ascii="Times New Roman" w:hAnsi="Times New Roman"/>
                <w:color w:val="000000" w:themeColor="text1"/>
                <w:sz w:val="24"/>
                <w:szCs w:val="24"/>
              </w:rPr>
              <w:t xml:space="preserve">г. </w:t>
            </w:r>
          </w:p>
        </w:tc>
      </w:tr>
    </w:tbl>
    <w:p w14:paraId="4B510B3B"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Мы, нижеподписавшиеся, Генеральный подрядчик в лице ____________________________________ </w:t>
      </w:r>
    </w:p>
    <w:p w14:paraId="7F28A27B"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                                                                </w:t>
      </w:r>
      <w:r w:rsidRPr="004A1873">
        <w:rPr>
          <w:rFonts w:ascii="Times New Roman" w:hAnsi="Times New Roman"/>
          <w:color w:val="000000" w:themeColor="text1"/>
          <w:sz w:val="24"/>
          <w:szCs w:val="24"/>
        </w:rPr>
        <w:tab/>
        <w:t xml:space="preserve">(должность, Ф.И.О.) </w:t>
      </w:r>
    </w:p>
    <w:p w14:paraId="54EE56E6"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и Подрядчик в лице_________________________________________________________ </w:t>
      </w:r>
    </w:p>
    <w:p w14:paraId="5688861A"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                                                                   (должность, Ф.И.О.) </w:t>
      </w:r>
    </w:p>
    <w:p w14:paraId="4E8D7766"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составили настоящий Акт о нижеследующем: </w:t>
      </w:r>
    </w:p>
    <w:p w14:paraId="242A69BC" w14:textId="77777777" w:rsidR="00FC1F53" w:rsidRPr="004A1873" w:rsidRDefault="00FC1F53" w:rsidP="00971E60">
      <w:pPr>
        <w:ind w:firstLine="567"/>
        <w:rPr>
          <w:rFonts w:ascii="Times New Roman" w:hAnsi="Times New Roman"/>
          <w:color w:val="000000" w:themeColor="text1"/>
          <w:sz w:val="24"/>
          <w:szCs w:val="24"/>
        </w:rPr>
      </w:pPr>
    </w:p>
    <w:p w14:paraId="0A27176F"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1. Генеральный подрядчик сдает, а Подрядчик принимает _____________________________________</w:t>
      </w:r>
    </w:p>
    <w:p w14:paraId="18BAB167"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                                                                                                                        (объект)</w:t>
      </w:r>
    </w:p>
    <w:p w14:paraId="4D34791C"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по адресу: ____________________________________________________________________</w:t>
      </w:r>
    </w:p>
    <w:p w14:paraId="711705F4"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                                                                                 (адрес)</w:t>
      </w:r>
    </w:p>
    <w:p w14:paraId="1B4C593B"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для производства работ по __________________________________</w:t>
      </w:r>
    </w:p>
    <w:p w14:paraId="5B07DC03" w14:textId="77777777" w:rsidR="00FC1F53" w:rsidRPr="00F93893" w:rsidRDefault="000D3705" w:rsidP="00971E60">
      <w:pPr>
        <w:ind w:firstLine="567"/>
        <w:rPr>
          <w:rFonts w:ascii="Times New Roman" w:hAnsi="Times New Roman"/>
          <w:color w:val="000000" w:themeColor="text1"/>
          <w:sz w:val="24"/>
          <w:szCs w:val="24"/>
        </w:rPr>
      </w:pPr>
      <w:r w:rsidRPr="00F93893">
        <w:rPr>
          <w:rFonts w:ascii="Times New Roman" w:hAnsi="Times New Roman"/>
          <w:noProof/>
          <w:color w:val="000000" w:themeColor="text1"/>
          <w:sz w:val="24"/>
          <w:szCs w:val="24"/>
        </w:rPr>
        <mc:AlternateContent>
          <mc:Choice Requires="wps">
            <w:drawing>
              <wp:anchor distT="0" distB="0" distL="114300" distR="114300" simplePos="0" relativeHeight="251660288" behindDoc="1" locked="0" layoutInCell="1" allowOverlap="1" wp14:anchorId="31CC8A53" wp14:editId="0EE368FF">
                <wp:simplePos x="0" y="0"/>
                <wp:positionH relativeFrom="column">
                  <wp:posOffset>-351790</wp:posOffset>
                </wp:positionH>
                <wp:positionV relativeFrom="paragraph">
                  <wp:posOffset>107950</wp:posOffset>
                </wp:positionV>
                <wp:extent cx="6587490" cy="64960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7490" cy="649605"/>
                        </a:xfrm>
                        <a:prstGeom prst="rect">
                          <a:avLst/>
                        </a:prstGeom>
                      </wps:spPr>
                      <wps:txbx>
                        <w:txbxContent>
                          <w:p w14:paraId="6666D692" w14:textId="77777777" w:rsidR="00DB59E0" w:rsidRDefault="00DB59E0" w:rsidP="00FC1F53">
                            <w:pPr>
                              <w:jc w:val="center"/>
                              <w:rPr>
                                <w:szCs w:val="24"/>
                              </w:rPr>
                            </w:pPr>
                            <w:r w:rsidRPr="00984CDB">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CC8A53" id="Надпись 4" o:spid="_x0000_s1027" type="#_x0000_t202" style="position:absolute;left:0;text-align:left;margin-left:-27.7pt;margin-top:8.5pt;width:518.7pt;height:51.15pt;rotation:-45;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uOHgIAAPYDAAAOAAAAZHJzL2Uyb0RvYy54bWysU8Fy0zAQvTPDP2h0J3Y6SWg8cTqhpVwK&#10;dKZhelYkOTZYXrFSYufInV/gHzhw4MYvpH/ESnGTDtwYfNBYq9Xb93afZhedqdlWo6ugyflwkHKm&#10;GwmqatY5/7C8fnHOmfOiUaKGRud8px2/mD9/Nmttps+ghFppZATSuKy1OS+9t1mSOFlqI9wArG7o&#10;sAA0wtMW14lC0RK6qZOzNJ0kLaCyCFI7R9GrwyGfR/yi0NK/LwqnPatzTtx8XDGuq7Am85nI1ihs&#10;WcmehvgHFkZUDRU9Ql0JL9gGq7+gTCURHBR+IMEkUBSV1FEDqRmmf6i5K4XVUQs1x9ljm9z/g5Xv&#10;trfIKpXzEWeNMDSi/bf99/2P/a/9z4cvD1/ZKPSotS6j1DtLyb57BR3NOup19gbkJ8cauCxFs9YL&#10;RGhLLRRxHBJiH45KljtL8DG61J1/rSoaxzDAJ0/wD8VcqLRq34KiK2LjIVbrCjQMIVw7n6bhi2Fq&#10;IyNGNN/dcaZUgEkKTsbnL0dTOpJ0NhlNJ+k4VhRZAAsjs+j8Gw2GhZ+cI3kmoortjfOB3CmlZxrI&#10;HWj6btXF7kUZQcUK1I6ot2SpnLvPG4Ga2rAxl0AOJO0Fgrknzy4win8ksOzuBdqegifyt/WjpSKP&#10;6C3VT0iojwRkanLqVtRsHBtxYNon95wPqOGuswtq4nUVBZ149oLIXFFn/xCCe5/uY9bpuc5/AwAA&#10;//8DAFBLAwQUAAYACAAAACEAr1PWdt8AAAAKAQAADwAAAGRycy9kb3ducmV2LnhtbEyPQU/DMAyF&#10;70j8h8hI3LZ0G4OtNJ0QFYcdtyHOWeO1hcQpTbp2/HrMadxsv6fn72Wb0Vlxxi40nhTMpgkIpNKb&#10;hioF74e3yQpEiJqMtp5QwQUDbPLbm0ynxg+0w/M+VoJDKKRaQR1jm0oZyhqdDlPfIrF28p3Tkdeu&#10;kqbTA4c7K+dJ8iidbog/1LrF1xrLr33vFJif06VdDMNhu90V/bdtigI/PpW6vxtfnkFEHOPVDH/4&#10;jA45Mx19TyYIq2CyXD6wlYUn7sSG9WrOw5EPs/UCZJ7J/xXyXwAAAP//AwBQSwECLQAUAAYACAAA&#10;ACEAtoM4kv4AAADhAQAAEwAAAAAAAAAAAAAAAAAAAAAAW0NvbnRlbnRfVHlwZXNdLnhtbFBLAQIt&#10;ABQABgAIAAAAIQA4/SH/1gAAAJQBAAALAAAAAAAAAAAAAAAAAC8BAABfcmVscy8ucmVsc1BLAQIt&#10;ABQABgAIAAAAIQCCr0uOHgIAAPYDAAAOAAAAAAAAAAAAAAAAAC4CAABkcnMvZTJvRG9jLnhtbFBL&#10;AQItABQABgAIAAAAIQCvU9Z23wAAAAoBAAAPAAAAAAAAAAAAAAAAAHgEAABkcnMvZG93bnJldi54&#10;bWxQSwUGAAAAAAQABADzAAAAhAUAAAAA&#10;" filled="f" stroked="f">
                <o:lock v:ext="edit" shapetype="t"/>
                <v:textbox style="mso-fit-shape-to-text:t">
                  <w:txbxContent>
                    <w:p w14:paraId="6666D692" w14:textId="77777777" w:rsidR="00DB59E0" w:rsidRDefault="00DB59E0" w:rsidP="00FC1F53">
                      <w:pPr>
                        <w:jc w:val="center"/>
                        <w:rPr>
                          <w:szCs w:val="24"/>
                        </w:rPr>
                      </w:pPr>
                      <w:r w:rsidRPr="00984CDB">
                        <w:rPr>
                          <w:color w:val="F2F2F2"/>
                          <w:sz w:val="72"/>
                          <w:szCs w:val="72"/>
                        </w:rPr>
                        <w:t>ОБРАЗЕЦ</w:t>
                      </w:r>
                    </w:p>
                  </w:txbxContent>
                </v:textbox>
              </v:shape>
            </w:pict>
          </mc:Fallback>
        </mc:AlternateContent>
      </w:r>
      <w:r w:rsidR="00FC1F53" w:rsidRPr="00F93893">
        <w:rPr>
          <w:rFonts w:ascii="Times New Roman" w:hAnsi="Times New Roman"/>
          <w:color w:val="000000" w:themeColor="text1"/>
          <w:sz w:val="24"/>
          <w:szCs w:val="24"/>
        </w:rPr>
        <w:t xml:space="preserve">                                                                                                                                 (наименование работ)</w:t>
      </w:r>
    </w:p>
    <w:p w14:paraId="5790460A"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___________________________________________________________________________</w:t>
      </w:r>
    </w:p>
    <w:p w14:paraId="54DBDD80" w14:textId="6A94989C"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на основании Договора </w:t>
      </w:r>
      <w:r w:rsidR="00C74E3D" w:rsidRPr="004A1873">
        <w:rPr>
          <w:rFonts w:ascii="Times New Roman" w:hAnsi="Times New Roman"/>
          <w:color w:val="000000" w:themeColor="text1"/>
          <w:sz w:val="24"/>
          <w:szCs w:val="24"/>
        </w:rPr>
        <w:t>подряда №</w:t>
      </w:r>
      <w:r w:rsidR="00D25B34">
        <w:rPr>
          <w:rFonts w:ascii="Times New Roman" w:hAnsi="Times New Roman"/>
          <w:color w:val="000000" w:themeColor="text1"/>
          <w:sz w:val="24"/>
          <w:szCs w:val="24"/>
        </w:rPr>
        <w:t>___________</w:t>
      </w:r>
      <w:r w:rsidR="000A58C8" w:rsidRPr="004A1873">
        <w:rPr>
          <w:rFonts w:ascii="Times New Roman" w:hAnsi="Times New Roman"/>
          <w:color w:val="000000" w:themeColor="text1"/>
          <w:sz w:val="24"/>
          <w:szCs w:val="24"/>
        </w:rPr>
        <w:t xml:space="preserve"> </w:t>
      </w:r>
      <w:r w:rsidR="00C74E3D" w:rsidRPr="004A1873">
        <w:rPr>
          <w:rFonts w:ascii="Times New Roman" w:hAnsi="Times New Roman"/>
          <w:color w:val="000000" w:themeColor="text1"/>
          <w:sz w:val="24"/>
          <w:szCs w:val="24"/>
        </w:rPr>
        <w:t>от «___» ____________</w:t>
      </w:r>
      <w:r w:rsidR="000A58C8" w:rsidRPr="004A1873">
        <w:rPr>
          <w:rFonts w:ascii="Times New Roman" w:hAnsi="Times New Roman"/>
          <w:color w:val="000000" w:themeColor="text1"/>
          <w:sz w:val="24"/>
          <w:szCs w:val="24"/>
        </w:rPr>
        <w:t xml:space="preserve">202_ </w:t>
      </w:r>
      <w:r w:rsidR="00C74E3D" w:rsidRPr="004A1873">
        <w:rPr>
          <w:rFonts w:ascii="Times New Roman" w:hAnsi="Times New Roman"/>
          <w:color w:val="000000" w:themeColor="text1"/>
          <w:sz w:val="24"/>
          <w:szCs w:val="24"/>
        </w:rPr>
        <w:t xml:space="preserve">г., заключенного </w:t>
      </w:r>
      <w:r w:rsidRPr="004A1873">
        <w:rPr>
          <w:rFonts w:ascii="Times New Roman" w:hAnsi="Times New Roman"/>
          <w:color w:val="000000" w:themeColor="text1"/>
          <w:sz w:val="24"/>
          <w:szCs w:val="24"/>
        </w:rPr>
        <w:t>между Генеральным подрядчиком и Подрядчиком</w:t>
      </w:r>
      <w:r w:rsidR="00C74E3D" w:rsidRPr="004A1873">
        <w:rPr>
          <w:rFonts w:ascii="Times New Roman" w:hAnsi="Times New Roman"/>
          <w:color w:val="000000" w:themeColor="text1"/>
          <w:sz w:val="24"/>
          <w:szCs w:val="24"/>
        </w:rPr>
        <w:t>.</w:t>
      </w:r>
      <w:r w:rsidRPr="004A1873">
        <w:rPr>
          <w:rFonts w:ascii="Times New Roman" w:hAnsi="Times New Roman"/>
          <w:color w:val="000000" w:themeColor="text1"/>
          <w:sz w:val="24"/>
          <w:szCs w:val="24"/>
        </w:rPr>
        <w:t xml:space="preserve"> </w:t>
      </w:r>
    </w:p>
    <w:p w14:paraId="11CD589C"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2. Наличие графиков производства работ с учетом времени начала и окончания: _____________________________________________________________________________ </w:t>
      </w:r>
    </w:p>
    <w:p w14:paraId="0DCD1BBC"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3. Подрядчиком проведена работа с работниками с целью ознакомления их со сроками и характером работ. </w:t>
      </w:r>
    </w:p>
    <w:p w14:paraId="10ADC494"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4. Дополнительные предложения и замечания </w:t>
      </w:r>
      <w:r w:rsidR="00C74E3D" w:rsidRPr="004A1873">
        <w:rPr>
          <w:rFonts w:ascii="Times New Roman" w:hAnsi="Times New Roman"/>
          <w:color w:val="000000" w:themeColor="text1"/>
          <w:sz w:val="24"/>
          <w:szCs w:val="24"/>
        </w:rPr>
        <w:t>С</w:t>
      </w:r>
      <w:r w:rsidRPr="004A1873">
        <w:rPr>
          <w:rFonts w:ascii="Times New Roman" w:hAnsi="Times New Roman"/>
          <w:color w:val="000000" w:themeColor="text1"/>
          <w:sz w:val="24"/>
          <w:szCs w:val="24"/>
        </w:rPr>
        <w:t>торон</w:t>
      </w:r>
      <w:r w:rsidR="00815602" w:rsidRPr="004A1873">
        <w:rPr>
          <w:rFonts w:ascii="Times New Roman" w:hAnsi="Times New Roman"/>
          <w:color w:val="000000" w:themeColor="text1"/>
          <w:sz w:val="24"/>
          <w:szCs w:val="24"/>
        </w:rPr>
        <w:t>___________________________</w:t>
      </w:r>
    </w:p>
    <w:p w14:paraId="755B2DF7" w14:textId="77777777" w:rsidR="00FC1F53" w:rsidRPr="004A1873" w:rsidRDefault="00FC1F53" w:rsidP="00971E60">
      <w:pPr>
        <w:ind w:firstLine="567"/>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Настоящий Акт составляется в 2 экз. по одному для каждой </w:t>
      </w:r>
      <w:r w:rsidR="00C74E3D" w:rsidRPr="004A1873">
        <w:rPr>
          <w:rFonts w:ascii="Times New Roman" w:hAnsi="Times New Roman"/>
          <w:color w:val="000000" w:themeColor="text1"/>
          <w:sz w:val="24"/>
          <w:szCs w:val="24"/>
        </w:rPr>
        <w:t>С</w:t>
      </w:r>
      <w:r w:rsidRPr="004A1873">
        <w:rPr>
          <w:rFonts w:ascii="Times New Roman" w:hAnsi="Times New Roman"/>
          <w:color w:val="000000" w:themeColor="text1"/>
          <w:sz w:val="24"/>
          <w:szCs w:val="24"/>
        </w:rPr>
        <w:t xml:space="preserve">тороны (Генеральный подрядчик, Подрядчик) и является документом, удостоверяющим передачу площадки Подрядчику на весь период производства работ. </w:t>
      </w:r>
    </w:p>
    <w:p w14:paraId="45FF5285" w14:textId="77777777" w:rsidR="00B109D5" w:rsidRPr="004A1873" w:rsidRDefault="00B109D5" w:rsidP="00971E60">
      <w:pPr>
        <w:ind w:firstLine="567"/>
        <w:jc w:val="center"/>
        <w:rPr>
          <w:rFonts w:ascii="Times New Roman" w:hAnsi="Times New Roman"/>
          <w:b/>
          <w:color w:val="000000" w:themeColor="text1"/>
          <w:sz w:val="24"/>
          <w:szCs w:val="24"/>
        </w:rPr>
      </w:pPr>
    </w:p>
    <w:p w14:paraId="6F0D8078" w14:textId="77777777" w:rsidR="000A58C8" w:rsidRPr="004A1873" w:rsidRDefault="000A58C8" w:rsidP="00971E60">
      <w:pPr>
        <w:ind w:firstLine="567"/>
        <w:jc w:val="center"/>
        <w:rPr>
          <w:rFonts w:ascii="Times New Roman" w:hAnsi="Times New Roman"/>
          <w:b/>
          <w:color w:val="000000" w:themeColor="text1"/>
          <w:sz w:val="24"/>
          <w:szCs w:val="24"/>
        </w:rPr>
      </w:pPr>
      <w:r w:rsidRPr="004A1873">
        <w:rPr>
          <w:rFonts w:ascii="Times New Roman" w:hAnsi="Times New Roman"/>
          <w:b/>
          <w:color w:val="000000" w:themeColor="text1"/>
          <w:sz w:val="24"/>
          <w:szCs w:val="24"/>
        </w:rPr>
        <w:t>Форму согласовали:</w:t>
      </w:r>
    </w:p>
    <w:p w14:paraId="740678B9" w14:textId="77777777" w:rsidR="00FC1F53" w:rsidRPr="004A1873" w:rsidRDefault="00FC1F53" w:rsidP="00971E60">
      <w:pPr>
        <w:ind w:firstLine="567"/>
        <w:jc w:val="center"/>
        <w:rPr>
          <w:rFonts w:ascii="Times New Roman" w:hAnsi="Times New Roman"/>
          <w:b/>
          <w:color w:val="000000" w:themeColor="text1"/>
          <w:sz w:val="24"/>
          <w:szCs w:val="24"/>
        </w:rPr>
      </w:pPr>
    </w:p>
    <w:tbl>
      <w:tblPr>
        <w:tblW w:w="9571" w:type="dxa"/>
        <w:tblLook w:val="01E0" w:firstRow="1" w:lastRow="1" w:firstColumn="1" w:lastColumn="1" w:noHBand="0" w:noVBand="0"/>
      </w:tblPr>
      <w:tblGrid>
        <w:gridCol w:w="5091"/>
        <w:gridCol w:w="4480"/>
      </w:tblGrid>
      <w:tr w:rsidR="000E03D8" w:rsidRPr="000E03D8" w14:paraId="6EFCFBB8" w14:textId="77777777" w:rsidTr="00A5713E">
        <w:trPr>
          <w:trHeight w:val="1232"/>
        </w:trPr>
        <w:tc>
          <w:tcPr>
            <w:tcW w:w="5091" w:type="dxa"/>
          </w:tcPr>
          <w:p w14:paraId="271A3E7C" w14:textId="77777777" w:rsidR="00911138" w:rsidRPr="004A1873" w:rsidRDefault="00911138" w:rsidP="00911138">
            <w:pPr>
              <w:rPr>
                <w:rFonts w:ascii="Times New Roman" w:hAnsi="Times New Roman"/>
                <w:b/>
                <w:bCs/>
                <w:color w:val="000000" w:themeColor="text1"/>
                <w:sz w:val="24"/>
                <w:szCs w:val="24"/>
              </w:rPr>
            </w:pPr>
            <w:r w:rsidRPr="004A1873">
              <w:rPr>
                <w:rFonts w:ascii="Times New Roman" w:hAnsi="Times New Roman"/>
                <w:b/>
                <w:bCs/>
                <w:color w:val="000000" w:themeColor="text1"/>
                <w:sz w:val="24"/>
                <w:szCs w:val="24"/>
              </w:rPr>
              <w:t>Подрядчик:</w:t>
            </w:r>
          </w:p>
          <w:p w14:paraId="3B5C5AFE" w14:textId="77777777" w:rsidR="00911138" w:rsidRDefault="00911138" w:rsidP="00911138">
            <w:pPr>
              <w:rPr>
                <w:rFonts w:ascii="Times New Roman" w:hAnsi="Times New Roman"/>
                <w:bCs/>
                <w:color w:val="000000" w:themeColor="text1"/>
                <w:sz w:val="24"/>
                <w:szCs w:val="24"/>
              </w:rPr>
            </w:pPr>
          </w:p>
          <w:p w14:paraId="61AF7881" w14:textId="77777777" w:rsidR="00D25B34" w:rsidRDefault="00D25B34" w:rsidP="00911138">
            <w:pPr>
              <w:rPr>
                <w:rFonts w:ascii="Times New Roman" w:hAnsi="Times New Roman"/>
                <w:bCs/>
                <w:color w:val="000000" w:themeColor="text1"/>
                <w:sz w:val="24"/>
                <w:szCs w:val="24"/>
              </w:rPr>
            </w:pPr>
          </w:p>
          <w:p w14:paraId="23AED2EB" w14:textId="77777777" w:rsidR="00D25B34" w:rsidRPr="004A1873" w:rsidRDefault="00D25B34" w:rsidP="00911138">
            <w:pPr>
              <w:rPr>
                <w:rFonts w:ascii="Times New Roman" w:hAnsi="Times New Roman"/>
                <w:bCs/>
                <w:color w:val="000000" w:themeColor="text1"/>
                <w:sz w:val="24"/>
                <w:szCs w:val="24"/>
              </w:rPr>
            </w:pPr>
          </w:p>
          <w:p w14:paraId="611B9F68" w14:textId="77777777" w:rsidR="00911138" w:rsidRPr="004A1873" w:rsidRDefault="00911138" w:rsidP="00911138">
            <w:pPr>
              <w:rPr>
                <w:rFonts w:ascii="Times New Roman" w:hAnsi="Times New Roman"/>
                <w:bCs/>
                <w:color w:val="000000" w:themeColor="text1"/>
                <w:sz w:val="24"/>
                <w:szCs w:val="24"/>
              </w:rPr>
            </w:pPr>
          </w:p>
          <w:p w14:paraId="07217605" w14:textId="447C1938" w:rsidR="00A5713E" w:rsidRPr="004A1873" w:rsidRDefault="00911138" w:rsidP="00D25B34">
            <w:pPr>
              <w:ind w:firstLine="567"/>
              <w:rPr>
                <w:rFonts w:ascii="Times New Roman" w:hAnsi="Times New Roman"/>
                <w:b/>
                <w:color w:val="000000" w:themeColor="text1"/>
                <w:sz w:val="24"/>
                <w:szCs w:val="24"/>
              </w:rPr>
            </w:pPr>
            <w:r w:rsidRPr="004A1873">
              <w:rPr>
                <w:rFonts w:ascii="Times New Roman" w:hAnsi="Times New Roman"/>
                <w:bCs/>
                <w:color w:val="000000" w:themeColor="text1"/>
                <w:sz w:val="24"/>
                <w:szCs w:val="24"/>
              </w:rPr>
              <w:t xml:space="preserve">__________________ </w:t>
            </w:r>
            <w:r w:rsidR="00D25B34">
              <w:rPr>
                <w:rFonts w:ascii="Times New Roman" w:hAnsi="Times New Roman"/>
                <w:bCs/>
                <w:color w:val="000000" w:themeColor="text1"/>
                <w:sz w:val="24"/>
                <w:szCs w:val="24"/>
              </w:rPr>
              <w:t>/_____/</w:t>
            </w:r>
            <w:bookmarkStart w:id="2" w:name="_GoBack"/>
            <w:bookmarkEnd w:id="2"/>
          </w:p>
        </w:tc>
        <w:tc>
          <w:tcPr>
            <w:tcW w:w="4480" w:type="dxa"/>
          </w:tcPr>
          <w:p w14:paraId="29B95A96" w14:textId="77777777" w:rsidR="00A5713E" w:rsidRPr="004A1873" w:rsidRDefault="00A5713E" w:rsidP="00D11126">
            <w:pPr>
              <w:rPr>
                <w:rFonts w:ascii="Times New Roman" w:hAnsi="Times New Roman"/>
                <w:b/>
                <w:color w:val="000000" w:themeColor="text1"/>
                <w:sz w:val="24"/>
                <w:szCs w:val="24"/>
              </w:rPr>
            </w:pPr>
            <w:r w:rsidRPr="004A1873">
              <w:rPr>
                <w:rFonts w:ascii="Times New Roman" w:hAnsi="Times New Roman"/>
                <w:b/>
                <w:color w:val="000000" w:themeColor="text1"/>
                <w:sz w:val="24"/>
                <w:szCs w:val="24"/>
              </w:rPr>
              <w:t>Генеральный подрядчик:</w:t>
            </w:r>
          </w:p>
          <w:p w14:paraId="46D4EBE2" w14:textId="77777777" w:rsidR="00A5713E" w:rsidRPr="004A1873" w:rsidRDefault="00A5713E" w:rsidP="00D11126">
            <w:pPr>
              <w:rPr>
                <w:rFonts w:ascii="Times New Roman" w:hAnsi="Times New Roman"/>
                <w:color w:val="000000" w:themeColor="text1"/>
                <w:sz w:val="24"/>
                <w:szCs w:val="24"/>
              </w:rPr>
            </w:pPr>
            <w:r w:rsidRPr="004A1873">
              <w:rPr>
                <w:rFonts w:ascii="Times New Roman" w:hAnsi="Times New Roman"/>
                <w:color w:val="000000" w:themeColor="text1"/>
                <w:sz w:val="24"/>
                <w:szCs w:val="24"/>
              </w:rPr>
              <w:t xml:space="preserve">Заместитель генерального директора </w:t>
            </w:r>
          </w:p>
          <w:p w14:paraId="716A0A33" w14:textId="77777777" w:rsidR="00A5713E" w:rsidRPr="004A1873" w:rsidRDefault="00A5713E" w:rsidP="00D11126">
            <w:pPr>
              <w:rPr>
                <w:rFonts w:ascii="Times New Roman" w:hAnsi="Times New Roman"/>
                <w:color w:val="000000" w:themeColor="text1"/>
                <w:sz w:val="24"/>
                <w:szCs w:val="24"/>
              </w:rPr>
            </w:pPr>
            <w:r w:rsidRPr="004A1873">
              <w:rPr>
                <w:rFonts w:ascii="Times New Roman" w:hAnsi="Times New Roman"/>
                <w:color w:val="000000" w:themeColor="text1"/>
                <w:sz w:val="24"/>
                <w:szCs w:val="24"/>
              </w:rPr>
              <w:t>ФГУП «ППП»</w:t>
            </w:r>
          </w:p>
          <w:p w14:paraId="0C164336" w14:textId="77777777" w:rsidR="00A5713E" w:rsidRPr="004A1873" w:rsidRDefault="00A5713E" w:rsidP="00D11126">
            <w:pPr>
              <w:rPr>
                <w:rFonts w:ascii="Times New Roman" w:hAnsi="Times New Roman"/>
                <w:color w:val="000000" w:themeColor="text1"/>
                <w:sz w:val="24"/>
                <w:szCs w:val="24"/>
              </w:rPr>
            </w:pPr>
          </w:p>
          <w:p w14:paraId="4D1D2BAF" w14:textId="77777777" w:rsidR="00B109D5" w:rsidRPr="004A1873" w:rsidRDefault="00B109D5" w:rsidP="00D11126">
            <w:pPr>
              <w:rPr>
                <w:rFonts w:ascii="Times New Roman" w:hAnsi="Times New Roman"/>
                <w:color w:val="000000" w:themeColor="text1"/>
                <w:sz w:val="24"/>
                <w:szCs w:val="24"/>
              </w:rPr>
            </w:pPr>
          </w:p>
          <w:p w14:paraId="7321B3D6" w14:textId="77777777" w:rsidR="00A5713E" w:rsidRPr="000E03D8" w:rsidRDefault="00A5713E" w:rsidP="00D11126">
            <w:pPr>
              <w:rPr>
                <w:rFonts w:ascii="Times New Roman" w:hAnsi="Times New Roman"/>
                <w:b/>
                <w:color w:val="000000" w:themeColor="text1"/>
                <w:sz w:val="24"/>
                <w:szCs w:val="24"/>
              </w:rPr>
            </w:pPr>
            <w:r w:rsidRPr="004A1873">
              <w:rPr>
                <w:rFonts w:ascii="Times New Roman" w:hAnsi="Times New Roman"/>
                <w:color w:val="000000" w:themeColor="text1"/>
                <w:sz w:val="24"/>
                <w:szCs w:val="24"/>
              </w:rPr>
              <w:t xml:space="preserve">____________________ А.И. </w:t>
            </w:r>
            <w:proofErr w:type="spellStart"/>
            <w:r w:rsidRPr="004A1873">
              <w:rPr>
                <w:rFonts w:ascii="Times New Roman" w:hAnsi="Times New Roman"/>
                <w:color w:val="000000" w:themeColor="text1"/>
                <w:sz w:val="24"/>
                <w:szCs w:val="24"/>
              </w:rPr>
              <w:t>Стерлев</w:t>
            </w:r>
            <w:proofErr w:type="spellEnd"/>
          </w:p>
        </w:tc>
      </w:tr>
    </w:tbl>
    <w:p w14:paraId="7A51C018" w14:textId="77777777" w:rsidR="00FC1F53" w:rsidRPr="000E03D8" w:rsidRDefault="00FC1F53" w:rsidP="00971E60">
      <w:pPr>
        <w:ind w:firstLine="567"/>
        <w:rPr>
          <w:rFonts w:ascii="Times New Roman" w:hAnsi="Times New Roman"/>
          <w:color w:val="000000" w:themeColor="text1"/>
          <w:sz w:val="24"/>
          <w:szCs w:val="24"/>
        </w:rPr>
      </w:pPr>
    </w:p>
    <w:sectPr w:rsidR="00FC1F53" w:rsidRPr="000E03D8" w:rsidSect="00522D9D">
      <w:footerReference w:type="default" r:id="rId11"/>
      <w:pgSz w:w="11906" w:h="16838"/>
      <w:pgMar w:top="1134" w:right="737" w:bottom="1134" w:left="1588" w:header="397"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5E1D8" w14:textId="77777777" w:rsidR="00F87C10" w:rsidRDefault="00F87C10" w:rsidP="00FC15AA">
      <w:r>
        <w:separator/>
      </w:r>
    </w:p>
  </w:endnote>
  <w:endnote w:type="continuationSeparator" w:id="0">
    <w:p w14:paraId="524E8632" w14:textId="77777777" w:rsidR="00F87C10" w:rsidRDefault="00F87C10"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57770" w14:textId="77777777" w:rsidR="00DB59E0" w:rsidRPr="00F90CF7" w:rsidRDefault="00DB59E0">
    <w:pPr>
      <w:pStyle w:val="ae"/>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2550D" w14:textId="77777777" w:rsidR="00F87C10" w:rsidRDefault="00F87C10" w:rsidP="00FC15AA">
      <w:r>
        <w:separator/>
      </w:r>
    </w:p>
  </w:footnote>
  <w:footnote w:type="continuationSeparator" w:id="0">
    <w:p w14:paraId="4792BD6F" w14:textId="77777777" w:rsidR="00F87C10" w:rsidRDefault="00F87C10" w:rsidP="00FC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7B1B"/>
    <w:multiLevelType w:val="multilevel"/>
    <w:tmpl w:val="FA5057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917"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572"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
    <w:nsid w:val="042B1D6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F6775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8DC0151"/>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F95354"/>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A1157C8"/>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572"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7">
    <w:nsid w:val="0C8A4BF6"/>
    <w:multiLevelType w:val="multilevel"/>
    <w:tmpl w:val="88DE396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4820" w:hanging="360"/>
      </w:pPr>
      <w:rPr>
        <w:rFonts w:hint="default"/>
        <w:b/>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5A878E6"/>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434BDB"/>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6C37C70"/>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70790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C0101E9"/>
    <w:multiLevelType w:val="multilevel"/>
    <w:tmpl w:val="DF4AA4F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C07369"/>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6E13CC7"/>
    <w:multiLevelType w:val="hybridMultilevel"/>
    <w:tmpl w:val="B4FA5CE2"/>
    <w:lvl w:ilvl="0" w:tplc="AF586430">
      <w:start w:val="1"/>
      <w:numFmt w:val="decimal"/>
      <w:lvlText w:val="%1.1., 1.2."/>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nsid w:val="2BAF048D"/>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2BE6812"/>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35165C21"/>
    <w:multiLevelType w:val="multilevel"/>
    <w:tmpl w:val="235E4AD8"/>
    <w:lvl w:ilvl="0">
      <w:start w:val="1"/>
      <w:numFmt w:val="decimal"/>
      <w:lvlText w:val="%1."/>
      <w:lvlJc w:val="left"/>
      <w:pPr>
        <w:ind w:left="786" w:hanging="360"/>
      </w:pPr>
      <w:rPr>
        <w:rFonts w:cs="Times New Roman" w:hint="default"/>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6456" w:hanging="360"/>
      </w:pPr>
      <w:rPr>
        <w:rFonts w:cs="Times New Roman" w:hint="default"/>
        <w:i w:val="0"/>
        <w:strike w:val="0"/>
        <w:color w:val="auto"/>
        <w:sz w:val="24"/>
        <w:szCs w:val="24"/>
      </w:rPr>
    </w:lvl>
    <w:lvl w:ilvl="2">
      <w:start w:val="1"/>
      <w:numFmt w:val="decimal"/>
      <w:suff w:val="space"/>
      <w:lvlText w:val="%1.%2.%3."/>
      <w:lvlJc w:val="left"/>
      <w:pPr>
        <w:ind w:left="1855"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7FC0CE1"/>
    <w:multiLevelType w:val="multilevel"/>
    <w:tmpl w:val="3ADA1B36"/>
    <w:lvl w:ilvl="0">
      <w:start w:val="1"/>
      <w:numFmt w:val="decimal"/>
      <w:suff w:val="space"/>
      <w:lvlText w:val="%1."/>
      <w:lvlJc w:val="left"/>
      <w:pPr>
        <w:ind w:left="7307"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430"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353"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2">
    <w:nsid w:val="418C524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5271F90"/>
    <w:multiLevelType w:val="multilevel"/>
    <w:tmpl w:val="3D904B6C"/>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4">
    <w:nsid w:val="470D135C"/>
    <w:multiLevelType w:val="hybridMultilevel"/>
    <w:tmpl w:val="E1D2DAAC"/>
    <w:lvl w:ilvl="0" w:tplc="17F4693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A3350F6"/>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AB83F02"/>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36C0DCE"/>
    <w:multiLevelType w:val="hybridMultilevel"/>
    <w:tmpl w:val="96B0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A82287"/>
    <w:multiLevelType w:val="multilevel"/>
    <w:tmpl w:val="D5501BD6"/>
    <w:styleLink w:val="11"/>
    <w:lvl w:ilvl="0">
      <w:start w:val="1"/>
      <w:numFmt w:val="decimal"/>
      <w:lvlText w:val="%1."/>
      <w:lvlJc w:val="left"/>
      <w:pPr>
        <w:ind w:left="2345" w:hanging="360"/>
      </w:pPr>
    </w:lvl>
    <w:lvl w:ilvl="1">
      <w:start w:val="1"/>
      <w:numFmt w:val="decimal"/>
      <w:lvlText w:val="%1.%2."/>
      <w:lvlJc w:val="left"/>
      <w:pPr>
        <w:ind w:left="1708" w:hanging="432"/>
      </w:pPr>
      <w:rPr>
        <w:b w:val="0"/>
        <w:i w:val="0"/>
        <w:color w:val="auto"/>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4D53DA1"/>
    <w:multiLevelType w:val="multilevel"/>
    <w:tmpl w:val="2B582DDC"/>
    <w:lvl w:ilvl="0">
      <w:start w:val="10"/>
      <w:numFmt w:val="decimal"/>
      <w:lvlText w:val="%1."/>
      <w:lvlJc w:val="left"/>
      <w:pPr>
        <w:ind w:left="480" w:hanging="480"/>
      </w:pPr>
      <w:rPr>
        <w:rFonts w:hint="default"/>
      </w:rPr>
    </w:lvl>
    <w:lvl w:ilvl="1">
      <w:start w:val="2"/>
      <w:numFmt w:val="decimal"/>
      <w:lvlText w:val="%1.%2."/>
      <w:lvlJc w:val="left"/>
      <w:pPr>
        <w:ind w:left="1030" w:hanging="48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0">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1">
    <w:nsid w:val="6349282E"/>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17444F5"/>
    <w:multiLevelType w:val="hybridMultilevel"/>
    <w:tmpl w:val="B9EC33B0"/>
    <w:lvl w:ilvl="0" w:tplc="AF025E58">
      <w:start w:val="1"/>
      <w:numFmt w:val="bullet"/>
      <w:suff w:val="space"/>
      <w:lvlText w:val=""/>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3">
    <w:nsid w:val="739020E4"/>
    <w:multiLevelType w:val="multilevel"/>
    <w:tmpl w:val="022E1638"/>
    <w:lvl w:ilvl="0">
      <w:start w:val="3"/>
      <w:numFmt w:val="decimal"/>
      <w:lvlText w:val="%1."/>
      <w:lvlJc w:val="left"/>
      <w:pPr>
        <w:ind w:left="540" w:hanging="540"/>
      </w:pPr>
      <w:rPr>
        <w:rFonts w:cs="Times New Roman" w:hint="default"/>
        <w:color w:val="auto"/>
      </w:rPr>
    </w:lvl>
    <w:lvl w:ilvl="1">
      <w:start w:val="1"/>
      <w:numFmt w:val="decimal"/>
      <w:lvlText w:val="%1.%2."/>
      <w:lvlJc w:val="left"/>
      <w:pPr>
        <w:ind w:left="1110" w:hanging="540"/>
      </w:pPr>
      <w:rPr>
        <w:rFonts w:cs="Times New Roman" w:hint="default"/>
        <w:color w:val="auto"/>
      </w:rPr>
    </w:lvl>
    <w:lvl w:ilvl="2">
      <w:start w:val="1"/>
      <w:numFmt w:val="decimal"/>
      <w:lvlText w:val="%1.%2.%3."/>
      <w:lvlJc w:val="left"/>
      <w:pPr>
        <w:ind w:left="1860" w:hanging="720"/>
      </w:pPr>
      <w:rPr>
        <w:rFonts w:cs="Times New Roman" w:hint="default"/>
        <w:color w:val="auto"/>
      </w:rPr>
    </w:lvl>
    <w:lvl w:ilvl="3">
      <w:start w:val="1"/>
      <w:numFmt w:val="decimal"/>
      <w:lvlText w:val="%1.%2.%3.%4."/>
      <w:lvlJc w:val="left"/>
      <w:pPr>
        <w:ind w:left="2430" w:hanging="720"/>
      </w:pPr>
      <w:rPr>
        <w:rFonts w:cs="Times New Roman" w:hint="default"/>
        <w:color w:val="auto"/>
      </w:rPr>
    </w:lvl>
    <w:lvl w:ilvl="4">
      <w:start w:val="1"/>
      <w:numFmt w:val="decimal"/>
      <w:lvlText w:val="%1.%2.%3.%4.%5."/>
      <w:lvlJc w:val="left"/>
      <w:pPr>
        <w:ind w:left="3360" w:hanging="1080"/>
      </w:pPr>
      <w:rPr>
        <w:rFonts w:cs="Times New Roman" w:hint="default"/>
        <w:color w:val="auto"/>
      </w:rPr>
    </w:lvl>
    <w:lvl w:ilvl="5">
      <w:start w:val="1"/>
      <w:numFmt w:val="decimal"/>
      <w:lvlText w:val="%1.%2.%3.%4.%5.%6."/>
      <w:lvlJc w:val="left"/>
      <w:pPr>
        <w:ind w:left="3930" w:hanging="1080"/>
      </w:pPr>
      <w:rPr>
        <w:rFonts w:cs="Times New Roman" w:hint="default"/>
        <w:color w:val="auto"/>
      </w:rPr>
    </w:lvl>
    <w:lvl w:ilvl="6">
      <w:start w:val="1"/>
      <w:numFmt w:val="decimal"/>
      <w:lvlText w:val="%1.%2.%3.%4.%5.%6.%7."/>
      <w:lvlJc w:val="left"/>
      <w:pPr>
        <w:ind w:left="4860" w:hanging="1440"/>
      </w:pPr>
      <w:rPr>
        <w:rFonts w:cs="Times New Roman" w:hint="default"/>
        <w:color w:val="auto"/>
      </w:rPr>
    </w:lvl>
    <w:lvl w:ilvl="7">
      <w:start w:val="1"/>
      <w:numFmt w:val="decimal"/>
      <w:lvlText w:val="%1.%2.%3.%4.%5.%6.%7.%8."/>
      <w:lvlJc w:val="left"/>
      <w:pPr>
        <w:ind w:left="5430" w:hanging="1440"/>
      </w:pPr>
      <w:rPr>
        <w:rFonts w:cs="Times New Roman" w:hint="default"/>
        <w:color w:val="auto"/>
      </w:rPr>
    </w:lvl>
    <w:lvl w:ilvl="8">
      <w:start w:val="1"/>
      <w:numFmt w:val="decimal"/>
      <w:lvlText w:val="%1.%2.%3.%4.%5.%6.%7.%8.%9."/>
      <w:lvlJc w:val="left"/>
      <w:pPr>
        <w:ind w:left="6360" w:hanging="1800"/>
      </w:pPr>
      <w:rPr>
        <w:rFonts w:cs="Times New Roman" w:hint="default"/>
        <w:color w:val="auto"/>
      </w:rPr>
    </w:lvl>
  </w:abstractNum>
  <w:num w:numId="1">
    <w:abstractNumId w:val="17"/>
  </w:num>
  <w:num w:numId="2">
    <w:abstractNumId w:val="1"/>
  </w:num>
  <w:num w:numId="3">
    <w:abstractNumId w:val="14"/>
  </w:num>
  <w:num w:numId="4">
    <w:abstractNumId w:val="11"/>
  </w:num>
  <w:num w:numId="5">
    <w:abstractNumId w:val="3"/>
  </w:num>
  <w:num w:numId="6">
    <w:abstractNumId w:val="2"/>
  </w:num>
  <w:num w:numId="7">
    <w:abstractNumId w:val="9"/>
  </w:num>
  <w:num w:numId="8">
    <w:abstractNumId w:val="12"/>
  </w:num>
  <w:num w:numId="9">
    <w:abstractNumId w:val="8"/>
  </w:num>
  <w:num w:numId="10">
    <w:abstractNumId w:val="33"/>
  </w:num>
  <w:num w:numId="11">
    <w:abstractNumId w:val="5"/>
  </w:num>
  <w:num w:numId="12">
    <w:abstractNumId w:val="25"/>
  </w:num>
  <w:num w:numId="13">
    <w:abstractNumId w:val="16"/>
  </w:num>
  <w:num w:numId="14">
    <w:abstractNumId w:val="10"/>
  </w:num>
  <w:num w:numId="15">
    <w:abstractNumId w:val="4"/>
  </w:num>
  <w:num w:numId="16">
    <w:abstractNumId w:val="31"/>
  </w:num>
  <w:num w:numId="17">
    <w:abstractNumId w:val="22"/>
  </w:num>
  <w:num w:numId="18">
    <w:abstractNumId w:val="26"/>
  </w:num>
  <w:num w:numId="19">
    <w:abstractNumId w:val="15"/>
  </w:num>
  <w:num w:numId="20">
    <w:abstractNumId w:val="13"/>
  </w:num>
  <w:num w:numId="21">
    <w:abstractNumId w:val="19"/>
  </w:num>
  <w:num w:numId="2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7"/>
  </w:num>
  <w:num w:numId="27">
    <w:abstractNumId w:val="24"/>
  </w:num>
  <w:num w:numId="28">
    <w:abstractNumId w:val="0"/>
  </w:num>
  <w:num w:numId="29">
    <w:abstractNumId w:val="27"/>
  </w:num>
  <w:num w:numId="30">
    <w:abstractNumId w:val="20"/>
  </w:num>
  <w:num w:numId="31">
    <w:abstractNumId w:val="23"/>
  </w:num>
  <w:num w:numId="32">
    <w:abstractNumId w:val="29"/>
  </w:num>
  <w:num w:numId="33">
    <w:abstractNumId w:val="30"/>
  </w:num>
  <w:num w:numId="34">
    <w:abstractNumId w:val="6"/>
  </w:num>
  <w:num w:numId="35">
    <w:abstractNumId w:val="18"/>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0A8E"/>
    <w:rsid w:val="00002110"/>
    <w:rsid w:val="0000292C"/>
    <w:rsid w:val="00003160"/>
    <w:rsid w:val="00004128"/>
    <w:rsid w:val="00004663"/>
    <w:rsid w:val="00004A10"/>
    <w:rsid w:val="00005321"/>
    <w:rsid w:val="0000554E"/>
    <w:rsid w:val="00005BE9"/>
    <w:rsid w:val="00006A5F"/>
    <w:rsid w:val="00006B32"/>
    <w:rsid w:val="00007D7B"/>
    <w:rsid w:val="00007E37"/>
    <w:rsid w:val="00007FCC"/>
    <w:rsid w:val="0001048B"/>
    <w:rsid w:val="000106DB"/>
    <w:rsid w:val="00010846"/>
    <w:rsid w:val="0001086C"/>
    <w:rsid w:val="00010934"/>
    <w:rsid w:val="0001134B"/>
    <w:rsid w:val="00011BE8"/>
    <w:rsid w:val="00011E20"/>
    <w:rsid w:val="00012CDB"/>
    <w:rsid w:val="00014594"/>
    <w:rsid w:val="000146FF"/>
    <w:rsid w:val="0001482A"/>
    <w:rsid w:val="00014BF6"/>
    <w:rsid w:val="00016212"/>
    <w:rsid w:val="00016BFF"/>
    <w:rsid w:val="00017672"/>
    <w:rsid w:val="00017BC2"/>
    <w:rsid w:val="0002027E"/>
    <w:rsid w:val="000203F8"/>
    <w:rsid w:val="00021DF7"/>
    <w:rsid w:val="000233FB"/>
    <w:rsid w:val="000245FC"/>
    <w:rsid w:val="00025672"/>
    <w:rsid w:val="00026A14"/>
    <w:rsid w:val="00026CBC"/>
    <w:rsid w:val="000275CA"/>
    <w:rsid w:val="00027973"/>
    <w:rsid w:val="00027F64"/>
    <w:rsid w:val="000301A2"/>
    <w:rsid w:val="00030639"/>
    <w:rsid w:val="00031381"/>
    <w:rsid w:val="00031D94"/>
    <w:rsid w:val="000327D6"/>
    <w:rsid w:val="000337EF"/>
    <w:rsid w:val="000340A7"/>
    <w:rsid w:val="00036987"/>
    <w:rsid w:val="0003731C"/>
    <w:rsid w:val="00037455"/>
    <w:rsid w:val="00037AC1"/>
    <w:rsid w:val="00037B9E"/>
    <w:rsid w:val="00037C97"/>
    <w:rsid w:val="000418F7"/>
    <w:rsid w:val="00041AF0"/>
    <w:rsid w:val="00041DE7"/>
    <w:rsid w:val="00041FE5"/>
    <w:rsid w:val="000439F2"/>
    <w:rsid w:val="0004401C"/>
    <w:rsid w:val="00044A43"/>
    <w:rsid w:val="00046CAC"/>
    <w:rsid w:val="00046D18"/>
    <w:rsid w:val="0004740C"/>
    <w:rsid w:val="000474CB"/>
    <w:rsid w:val="00047BD9"/>
    <w:rsid w:val="00050358"/>
    <w:rsid w:val="0005066A"/>
    <w:rsid w:val="00051054"/>
    <w:rsid w:val="000515E0"/>
    <w:rsid w:val="00051693"/>
    <w:rsid w:val="00051A6C"/>
    <w:rsid w:val="00051B30"/>
    <w:rsid w:val="000520DE"/>
    <w:rsid w:val="00052150"/>
    <w:rsid w:val="00052B65"/>
    <w:rsid w:val="000530E2"/>
    <w:rsid w:val="000531CA"/>
    <w:rsid w:val="00053A6E"/>
    <w:rsid w:val="00053A90"/>
    <w:rsid w:val="00054816"/>
    <w:rsid w:val="00054DFA"/>
    <w:rsid w:val="00055236"/>
    <w:rsid w:val="0005551B"/>
    <w:rsid w:val="00055BED"/>
    <w:rsid w:val="00056101"/>
    <w:rsid w:val="00056528"/>
    <w:rsid w:val="00056B6A"/>
    <w:rsid w:val="00056FEB"/>
    <w:rsid w:val="00057573"/>
    <w:rsid w:val="00060B76"/>
    <w:rsid w:val="00060D7D"/>
    <w:rsid w:val="000625D5"/>
    <w:rsid w:val="00062D11"/>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62AF"/>
    <w:rsid w:val="00076A3C"/>
    <w:rsid w:val="0007754B"/>
    <w:rsid w:val="0007771A"/>
    <w:rsid w:val="000778A5"/>
    <w:rsid w:val="000807F5"/>
    <w:rsid w:val="00080FCC"/>
    <w:rsid w:val="0008135E"/>
    <w:rsid w:val="00081F0B"/>
    <w:rsid w:val="00083DAA"/>
    <w:rsid w:val="00084AAA"/>
    <w:rsid w:val="0008507E"/>
    <w:rsid w:val="00085DD8"/>
    <w:rsid w:val="0008615F"/>
    <w:rsid w:val="00086B8E"/>
    <w:rsid w:val="00086F93"/>
    <w:rsid w:val="00087620"/>
    <w:rsid w:val="00087C71"/>
    <w:rsid w:val="0009058E"/>
    <w:rsid w:val="0009067B"/>
    <w:rsid w:val="00090B41"/>
    <w:rsid w:val="00090EF8"/>
    <w:rsid w:val="00090FE0"/>
    <w:rsid w:val="00091744"/>
    <w:rsid w:val="0009235A"/>
    <w:rsid w:val="00092AE4"/>
    <w:rsid w:val="0009317E"/>
    <w:rsid w:val="000939F9"/>
    <w:rsid w:val="00093D22"/>
    <w:rsid w:val="00095916"/>
    <w:rsid w:val="00095D5A"/>
    <w:rsid w:val="00096FFF"/>
    <w:rsid w:val="000A02B0"/>
    <w:rsid w:val="000A03C5"/>
    <w:rsid w:val="000A05AE"/>
    <w:rsid w:val="000A09A5"/>
    <w:rsid w:val="000A1585"/>
    <w:rsid w:val="000A197D"/>
    <w:rsid w:val="000A1D30"/>
    <w:rsid w:val="000A1F80"/>
    <w:rsid w:val="000A29D4"/>
    <w:rsid w:val="000A2B47"/>
    <w:rsid w:val="000A2DDF"/>
    <w:rsid w:val="000A3A4A"/>
    <w:rsid w:val="000A3CD1"/>
    <w:rsid w:val="000A3E3F"/>
    <w:rsid w:val="000A4238"/>
    <w:rsid w:val="000A4EA4"/>
    <w:rsid w:val="000A5003"/>
    <w:rsid w:val="000A58C8"/>
    <w:rsid w:val="000A5B37"/>
    <w:rsid w:val="000A62B8"/>
    <w:rsid w:val="000A77D4"/>
    <w:rsid w:val="000B0A4B"/>
    <w:rsid w:val="000B102D"/>
    <w:rsid w:val="000B2D2C"/>
    <w:rsid w:val="000B3304"/>
    <w:rsid w:val="000B3AA3"/>
    <w:rsid w:val="000B4307"/>
    <w:rsid w:val="000B507B"/>
    <w:rsid w:val="000B507C"/>
    <w:rsid w:val="000B53F3"/>
    <w:rsid w:val="000B69E7"/>
    <w:rsid w:val="000B6AF5"/>
    <w:rsid w:val="000B6EC8"/>
    <w:rsid w:val="000B6F8F"/>
    <w:rsid w:val="000C04D7"/>
    <w:rsid w:val="000C1243"/>
    <w:rsid w:val="000C1585"/>
    <w:rsid w:val="000C16D9"/>
    <w:rsid w:val="000C1756"/>
    <w:rsid w:val="000C2C7D"/>
    <w:rsid w:val="000C3164"/>
    <w:rsid w:val="000C3E63"/>
    <w:rsid w:val="000C48A2"/>
    <w:rsid w:val="000C4D61"/>
    <w:rsid w:val="000C5004"/>
    <w:rsid w:val="000C5736"/>
    <w:rsid w:val="000C59B4"/>
    <w:rsid w:val="000C5ED1"/>
    <w:rsid w:val="000C6032"/>
    <w:rsid w:val="000C7149"/>
    <w:rsid w:val="000C7D3B"/>
    <w:rsid w:val="000D0C2C"/>
    <w:rsid w:val="000D27C4"/>
    <w:rsid w:val="000D3705"/>
    <w:rsid w:val="000D573A"/>
    <w:rsid w:val="000D5881"/>
    <w:rsid w:val="000D69A9"/>
    <w:rsid w:val="000D7AC5"/>
    <w:rsid w:val="000E03D4"/>
    <w:rsid w:val="000E03D8"/>
    <w:rsid w:val="000E09FD"/>
    <w:rsid w:val="000E0AC8"/>
    <w:rsid w:val="000E0DDA"/>
    <w:rsid w:val="000E0F67"/>
    <w:rsid w:val="000E1775"/>
    <w:rsid w:val="000E21EF"/>
    <w:rsid w:val="000E2B8E"/>
    <w:rsid w:val="000E36C2"/>
    <w:rsid w:val="000E3A02"/>
    <w:rsid w:val="000E425E"/>
    <w:rsid w:val="000E4285"/>
    <w:rsid w:val="000E4294"/>
    <w:rsid w:val="000E43CE"/>
    <w:rsid w:val="000E5078"/>
    <w:rsid w:val="000E5DEC"/>
    <w:rsid w:val="000E649D"/>
    <w:rsid w:val="000E695D"/>
    <w:rsid w:val="000E6BC4"/>
    <w:rsid w:val="000E6DB8"/>
    <w:rsid w:val="000E79AD"/>
    <w:rsid w:val="000E7A19"/>
    <w:rsid w:val="000F1024"/>
    <w:rsid w:val="000F135C"/>
    <w:rsid w:val="000F27B7"/>
    <w:rsid w:val="000F32E2"/>
    <w:rsid w:val="000F469F"/>
    <w:rsid w:val="000F499C"/>
    <w:rsid w:val="000F4BED"/>
    <w:rsid w:val="000F58A7"/>
    <w:rsid w:val="000F5C8E"/>
    <w:rsid w:val="000F5F3B"/>
    <w:rsid w:val="000F7206"/>
    <w:rsid w:val="000F7933"/>
    <w:rsid w:val="000F7D82"/>
    <w:rsid w:val="001011FC"/>
    <w:rsid w:val="001017B9"/>
    <w:rsid w:val="00101B28"/>
    <w:rsid w:val="001020DA"/>
    <w:rsid w:val="00103FCF"/>
    <w:rsid w:val="00104065"/>
    <w:rsid w:val="00104C73"/>
    <w:rsid w:val="0010606B"/>
    <w:rsid w:val="00106476"/>
    <w:rsid w:val="00106675"/>
    <w:rsid w:val="001068FD"/>
    <w:rsid w:val="00106C44"/>
    <w:rsid w:val="00107769"/>
    <w:rsid w:val="00107D45"/>
    <w:rsid w:val="00110830"/>
    <w:rsid w:val="0011199D"/>
    <w:rsid w:val="00111B5E"/>
    <w:rsid w:val="00112077"/>
    <w:rsid w:val="00112350"/>
    <w:rsid w:val="00112E59"/>
    <w:rsid w:val="001137F0"/>
    <w:rsid w:val="001139D2"/>
    <w:rsid w:val="00113A49"/>
    <w:rsid w:val="00114100"/>
    <w:rsid w:val="00114252"/>
    <w:rsid w:val="0011538C"/>
    <w:rsid w:val="001158BA"/>
    <w:rsid w:val="001159D6"/>
    <w:rsid w:val="0011610A"/>
    <w:rsid w:val="001162A2"/>
    <w:rsid w:val="001166F7"/>
    <w:rsid w:val="0011776F"/>
    <w:rsid w:val="00117DF2"/>
    <w:rsid w:val="00120118"/>
    <w:rsid w:val="00120214"/>
    <w:rsid w:val="00120322"/>
    <w:rsid w:val="00120ED1"/>
    <w:rsid w:val="0012142B"/>
    <w:rsid w:val="00121F6F"/>
    <w:rsid w:val="00122458"/>
    <w:rsid w:val="001224F7"/>
    <w:rsid w:val="00123566"/>
    <w:rsid w:val="00123F93"/>
    <w:rsid w:val="0012423C"/>
    <w:rsid w:val="001247DA"/>
    <w:rsid w:val="00125E10"/>
    <w:rsid w:val="001271BA"/>
    <w:rsid w:val="00127727"/>
    <w:rsid w:val="00127779"/>
    <w:rsid w:val="001279F3"/>
    <w:rsid w:val="00127C65"/>
    <w:rsid w:val="00127C7C"/>
    <w:rsid w:val="00130279"/>
    <w:rsid w:val="001329D1"/>
    <w:rsid w:val="00132ACE"/>
    <w:rsid w:val="00132CD9"/>
    <w:rsid w:val="00132DBE"/>
    <w:rsid w:val="00135198"/>
    <w:rsid w:val="001356F0"/>
    <w:rsid w:val="00136161"/>
    <w:rsid w:val="0013635C"/>
    <w:rsid w:val="00137C71"/>
    <w:rsid w:val="0014029A"/>
    <w:rsid w:val="001412FC"/>
    <w:rsid w:val="00142121"/>
    <w:rsid w:val="00143462"/>
    <w:rsid w:val="00144181"/>
    <w:rsid w:val="00145567"/>
    <w:rsid w:val="0014561F"/>
    <w:rsid w:val="001459C9"/>
    <w:rsid w:val="00146545"/>
    <w:rsid w:val="00146686"/>
    <w:rsid w:val="0014699B"/>
    <w:rsid w:val="001475A6"/>
    <w:rsid w:val="001478D6"/>
    <w:rsid w:val="001501D3"/>
    <w:rsid w:val="001503B2"/>
    <w:rsid w:val="00150C0C"/>
    <w:rsid w:val="001512E8"/>
    <w:rsid w:val="00153214"/>
    <w:rsid w:val="00153B19"/>
    <w:rsid w:val="00154319"/>
    <w:rsid w:val="001555F4"/>
    <w:rsid w:val="001558A7"/>
    <w:rsid w:val="00155AF1"/>
    <w:rsid w:val="00155B54"/>
    <w:rsid w:val="00155BC7"/>
    <w:rsid w:val="001564CB"/>
    <w:rsid w:val="00156AA4"/>
    <w:rsid w:val="001570A9"/>
    <w:rsid w:val="00157229"/>
    <w:rsid w:val="0016006F"/>
    <w:rsid w:val="00160ED0"/>
    <w:rsid w:val="00161020"/>
    <w:rsid w:val="00161383"/>
    <w:rsid w:val="001621BC"/>
    <w:rsid w:val="0016234C"/>
    <w:rsid w:val="00162686"/>
    <w:rsid w:val="001626C6"/>
    <w:rsid w:val="00163B5A"/>
    <w:rsid w:val="00164664"/>
    <w:rsid w:val="00164C0D"/>
    <w:rsid w:val="001650DD"/>
    <w:rsid w:val="00165BD9"/>
    <w:rsid w:val="00165BFE"/>
    <w:rsid w:val="00166E7A"/>
    <w:rsid w:val="00167911"/>
    <w:rsid w:val="00170382"/>
    <w:rsid w:val="00170448"/>
    <w:rsid w:val="0017151E"/>
    <w:rsid w:val="001717A6"/>
    <w:rsid w:val="0017199C"/>
    <w:rsid w:val="00171CDC"/>
    <w:rsid w:val="0017201F"/>
    <w:rsid w:val="0017272F"/>
    <w:rsid w:val="001736D1"/>
    <w:rsid w:val="00174FAF"/>
    <w:rsid w:val="00175142"/>
    <w:rsid w:val="00175F2B"/>
    <w:rsid w:val="00176AD1"/>
    <w:rsid w:val="00176EEE"/>
    <w:rsid w:val="00176F75"/>
    <w:rsid w:val="00176FAC"/>
    <w:rsid w:val="001774BF"/>
    <w:rsid w:val="00181E02"/>
    <w:rsid w:val="001833DD"/>
    <w:rsid w:val="00184C09"/>
    <w:rsid w:val="001851B4"/>
    <w:rsid w:val="0018643C"/>
    <w:rsid w:val="001864E2"/>
    <w:rsid w:val="00186588"/>
    <w:rsid w:val="00186754"/>
    <w:rsid w:val="001867C0"/>
    <w:rsid w:val="00186A0D"/>
    <w:rsid w:val="001870A2"/>
    <w:rsid w:val="00187C81"/>
    <w:rsid w:val="00187CC3"/>
    <w:rsid w:val="0019051A"/>
    <w:rsid w:val="00190DBD"/>
    <w:rsid w:val="00191F55"/>
    <w:rsid w:val="00192C8E"/>
    <w:rsid w:val="001933D4"/>
    <w:rsid w:val="00194333"/>
    <w:rsid w:val="001943B1"/>
    <w:rsid w:val="001945A8"/>
    <w:rsid w:val="001949A5"/>
    <w:rsid w:val="001950D3"/>
    <w:rsid w:val="00195162"/>
    <w:rsid w:val="00195DC6"/>
    <w:rsid w:val="00197BC2"/>
    <w:rsid w:val="001A1B4F"/>
    <w:rsid w:val="001A1E08"/>
    <w:rsid w:val="001A1E29"/>
    <w:rsid w:val="001A1ED4"/>
    <w:rsid w:val="001A3462"/>
    <w:rsid w:val="001A349D"/>
    <w:rsid w:val="001A3BAE"/>
    <w:rsid w:val="001A3FEC"/>
    <w:rsid w:val="001A44F4"/>
    <w:rsid w:val="001A4AB8"/>
    <w:rsid w:val="001A50F4"/>
    <w:rsid w:val="001A595F"/>
    <w:rsid w:val="001A64B0"/>
    <w:rsid w:val="001B073D"/>
    <w:rsid w:val="001B194E"/>
    <w:rsid w:val="001B1B0A"/>
    <w:rsid w:val="001B27CE"/>
    <w:rsid w:val="001B2B26"/>
    <w:rsid w:val="001B35C7"/>
    <w:rsid w:val="001B36D8"/>
    <w:rsid w:val="001B3CBC"/>
    <w:rsid w:val="001B4561"/>
    <w:rsid w:val="001B4C73"/>
    <w:rsid w:val="001B4D8C"/>
    <w:rsid w:val="001B4E76"/>
    <w:rsid w:val="001B5C25"/>
    <w:rsid w:val="001B61BE"/>
    <w:rsid w:val="001B7098"/>
    <w:rsid w:val="001B73BB"/>
    <w:rsid w:val="001B7458"/>
    <w:rsid w:val="001C054C"/>
    <w:rsid w:val="001C09CD"/>
    <w:rsid w:val="001C15B2"/>
    <w:rsid w:val="001C1CD0"/>
    <w:rsid w:val="001C24D1"/>
    <w:rsid w:val="001C2C01"/>
    <w:rsid w:val="001C37ED"/>
    <w:rsid w:val="001C410E"/>
    <w:rsid w:val="001C4E46"/>
    <w:rsid w:val="001C56B1"/>
    <w:rsid w:val="001C629A"/>
    <w:rsid w:val="001C62F3"/>
    <w:rsid w:val="001C6863"/>
    <w:rsid w:val="001C69B7"/>
    <w:rsid w:val="001C7296"/>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87B"/>
    <w:rsid w:val="001D6BC3"/>
    <w:rsid w:val="001D6D70"/>
    <w:rsid w:val="001E27AE"/>
    <w:rsid w:val="001E2E8B"/>
    <w:rsid w:val="001E368E"/>
    <w:rsid w:val="001E4264"/>
    <w:rsid w:val="001E48AF"/>
    <w:rsid w:val="001E4DD3"/>
    <w:rsid w:val="001E4EA2"/>
    <w:rsid w:val="001E5158"/>
    <w:rsid w:val="001E5261"/>
    <w:rsid w:val="001E5662"/>
    <w:rsid w:val="001E5B04"/>
    <w:rsid w:val="001E6342"/>
    <w:rsid w:val="001E63C7"/>
    <w:rsid w:val="001E7617"/>
    <w:rsid w:val="001F09D3"/>
    <w:rsid w:val="001F13D4"/>
    <w:rsid w:val="001F1E55"/>
    <w:rsid w:val="001F2204"/>
    <w:rsid w:val="001F2848"/>
    <w:rsid w:val="001F3465"/>
    <w:rsid w:val="001F38A5"/>
    <w:rsid w:val="001F3ACF"/>
    <w:rsid w:val="001F428B"/>
    <w:rsid w:val="001F46A0"/>
    <w:rsid w:val="001F5705"/>
    <w:rsid w:val="001F5879"/>
    <w:rsid w:val="001F5C5C"/>
    <w:rsid w:val="001F6093"/>
    <w:rsid w:val="001F6764"/>
    <w:rsid w:val="001F677D"/>
    <w:rsid w:val="001F6B6F"/>
    <w:rsid w:val="001F7D42"/>
    <w:rsid w:val="00200130"/>
    <w:rsid w:val="002003E8"/>
    <w:rsid w:val="00200E9C"/>
    <w:rsid w:val="00201462"/>
    <w:rsid w:val="0020183C"/>
    <w:rsid w:val="002024C1"/>
    <w:rsid w:val="002026A5"/>
    <w:rsid w:val="0020304B"/>
    <w:rsid w:val="00203105"/>
    <w:rsid w:val="00203A0B"/>
    <w:rsid w:val="00203F1E"/>
    <w:rsid w:val="00205428"/>
    <w:rsid w:val="00205EDC"/>
    <w:rsid w:val="00206DFB"/>
    <w:rsid w:val="002104AE"/>
    <w:rsid w:val="00210A24"/>
    <w:rsid w:val="00210C03"/>
    <w:rsid w:val="00211566"/>
    <w:rsid w:val="00211756"/>
    <w:rsid w:val="00211C04"/>
    <w:rsid w:val="00212986"/>
    <w:rsid w:val="00213331"/>
    <w:rsid w:val="00213E20"/>
    <w:rsid w:val="00213F66"/>
    <w:rsid w:val="002149F3"/>
    <w:rsid w:val="00215A73"/>
    <w:rsid w:val="00215CEA"/>
    <w:rsid w:val="00216157"/>
    <w:rsid w:val="00217051"/>
    <w:rsid w:val="00217C58"/>
    <w:rsid w:val="00217CEE"/>
    <w:rsid w:val="00217F0B"/>
    <w:rsid w:val="00220543"/>
    <w:rsid w:val="002210F8"/>
    <w:rsid w:val="002222D6"/>
    <w:rsid w:val="00223038"/>
    <w:rsid w:val="002236F9"/>
    <w:rsid w:val="00224348"/>
    <w:rsid w:val="00224EE2"/>
    <w:rsid w:val="0022533B"/>
    <w:rsid w:val="00226023"/>
    <w:rsid w:val="0023054D"/>
    <w:rsid w:val="00230A89"/>
    <w:rsid w:val="00230CBE"/>
    <w:rsid w:val="00231DF3"/>
    <w:rsid w:val="0023287C"/>
    <w:rsid w:val="00232B3D"/>
    <w:rsid w:val="002336B4"/>
    <w:rsid w:val="00233D6C"/>
    <w:rsid w:val="002350DC"/>
    <w:rsid w:val="002358EB"/>
    <w:rsid w:val="00235B0B"/>
    <w:rsid w:val="002402A8"/>
    <w:rsid w:val="002402BB"/>
    <w:rsid w:val="00240B05"/>
    <w:rsid w:val="00240D1A"/>
    <w:rsid w:val="00241776"/>
    <w:rsid w:val="00241786"/>
    <w:rsid w:val="00241B29"/>
    <w:rsid w:val="00241E53"/>
    <w:rsid w:val="00243412"/>
    <w:rsid w:val="002439B1"/>
    <w:rsid w:val="00243D34"/>
    <w:rsid w:val="002450D8"/>
    <w:rsid w:val="00246219"/>
    <w:rsid w:val="00246395"/>
    <w:rsid w:val="00246640"/>
    <w:rsid w:val="00247EC1"/>
    <w:rsid w:val="002504C0"/>
    <w:rsid w:val="0025078F"/>
    <w:rsid w:val="002507B7"/>
    <w:rsid w:val="00250E7B"/>
    <w:rsid w:val="002515BF"/>
    <w:rsid w:val="0025273B"/>
    <w:rsid w:val="00252784"/>
    <w:rsid w:val="00253E17"/>
    <w:rsid w:val="00254169"/>
    <w:rsid w:val="00254A60"/>
    <w:rsid w:val="00254A8B"/>
    <w:rsid w:val="00255F4D"/>
    <w:rsid w:val="00260CAB"/>
    <w:rsid w:val="002615B6"/>
    <w:rsid w:val="00261AFC"/>
    <w:rsid w:val="00261EF0"/>
    <w:rsid w:val="0026284B"/>
    <w:rsid w:val="00262F8A"/>
    <w:rsid w:val="00263CAE"/>
    <w:rsid w:val="0026450B"/>
    <w:rsid w:val="00264A13"/>
    <w:rsid w:val="00265577"/>
    <w:rsid w:val="00265669"/>
    <w:rsid w:val="00265A78"/>
    <w:rsid w:val="00266370"/>
    <w:rsid w:val="0026657F"/>
    <w:rsid w:val="00266845"/>
    <w:rsid w:val="00267396"/>
    <w:rsid w:val="00270AA0"/>
    <w:rsid w:val="002717B7"/>
    <w:rsid w:val="00271D9F"/>
    <w:rsid w:val="00272682"/>
    <w:rsid w:val="002730B6"/>
    <w:rsid w:val="00273914"/>
    <w:rsid w:val="00273B23"/>
    <w:rsid w:val="002742C2"/>
    <w:rsid w:val="002744D8"/>
    <w:rsid w:val="00274773"/>
    <w:rsid w:val="00275639"/>
    <w:rsid w:val="00275CC6"/>
    <w:rsid w:val="002776FF"/>
    <w:rsid w:val="0027783F"/>
    <w:rsid w:val="0028041B"/>
    <w:rsid w:val="00280556"/>
    <w:rsid w:val="00281028"/>
    <w:rsid w:val="0028125B"/>
    <w:rsid w:val="002815DE"/>
    <w:rsid w:val="00281F7A"/>
    <w:rsid w:val="002823F6"/>
    <w:rsid w:val="00282489"/>
    <w:rsid w:val="00283099"/>
    <w:rsid w:val="00283B04"/>
    <w:rsid w:val="00283D85"/>
    <w:rsid w:val="0028400D"/>
    <w:rsid w:val="00284250"/>
    <w:rsid w:val="002857B2"/>
    <w:rsid w:val="00285C89"/>
    <w:rsid w:val="00286238"/>
    <w:rsid w:val="00286872"/>
    <w:rsid w:val="00286BF1"/>
    <w:rsid w:val="0028787B"/>
    <w:rsid w:val="00287CFA"/>
    <w:rsid w:val="00290C0D"/>
    <w:rsid w:val="00291446"/>
    <w:rsid w:val="002919B9"/>
    <w:rsid w:val="00291AE5"/>
    <w:rsid w:val="00292396"/>
    <w:rsid w:val="00292BD6"/>
    <w:rsid w:val="00292EE0"/>
    <w:rsid w:val="00293B10"/>
    <w:rsid w:val="002940D1"/>
    <w:rsid w:val="00294CE3"/>
    <w:rsid w:val="0029597A"/>
    <w:rsid w:val="0029598F"/>
    <w:rsid w:val="0029796B"/>
    <w:rsid w:val="00297D55"/>
    <w:rsid w:val="002A0827"/>
    <w:rsid w:val="002A08A8"/>
    <w:rsid w:val="002A172A"/>
    <w:rsid w:val="002A229A"/>
    <w:rsid w:val="002A2E08"/>
    <w:rsid w:val="002A314D"/>
    <w:rsid w:val="002A36B8"/>
    <w:rsid w:val="002A3C18"/>
    <w:rsid w:val="002A4B6B"/>
    <w:rsid w:val="002A4CE8"/>
    <w:rsid w:val="002A5647"/>
    <w:rsid w:val="002A5A3D"/>
    <w:rsid w:val="002A5E71"/>
    <w:rsid w:val="002A653D"/>
    <w:rsid w:val="002A6883"/>
    <w:rsid w:val="002A6B96"/>
    <w:rsid w:val="002A6F75"/>
    <w:rsid w:val="002A70D7"/>
    <w:rsid w:val="002A7331"/>
    <w:rsid w:val="002A7A71"/>
    <w:rsid w:val="002B0988"/>
    <w:rsid w:val="002B1B7B"/>
    <w:rsid w:val="002B3416"/>
    <w:rsid w:val="002B3481"/>
    <w:rsid w:val="002B386E"/>
    <w:rsid w:val="002B43BB"/>
    <w:rsid w:val="002B4421"/>
    <w:rsid w:val="002B52D3"/>
    <w:rsid w:val="002B6A1A"/>
    <w:rsid w:val="002B709C"/>
    <w:rsid w:val="002B7416"/>
    <w:rsid w:val="002C1CC1"/>
    <w:rsid w:val="002C1FE2"/>
    <w:rsid w:val="002C393E"/>
    <w:rsid w:val="002C4373"/>
    <w:rsid w:val="002C4657"/>
    <w:rsid w:val="002C63D3"/>
    <w:rsid w:val="002C6A91"/>
    <w:rsid w:val="002D0174"/>
    <w:rsid w:val="002D022B"/>
    <w:rsid w:val="002D3B4E"/>
    <w:rsid w:val="002D4058"/>
    <w:rsid w:val="002D4334"/>
    <w:rsid w:val="002D609F"/>
    <w:rsid w:val="002D68B4"/>
    <w:rsid w:val="002D7142"/>
    <w:rsid w:val="002E040B"/>
    <w:rsid w:val="002E0AA4"/>
    <w:rsid w:val="002E13EB"/>
    <w:rsid w:val="002E1DAC"/>
    <w:rsid w:val="002E21D7"/>
    <w:rsid w:val="002E23E3"/>
    <w:rsid w:val="002E281E"/>
    <w:rsid w:val="002E2BDE"/>
    <w:rsid w:val="002E3138"/>
    <w:rsid w:val="002E3322"/>
    <w:rsid w:val="002E3D56"/>
    <w:rsid w:val="002E449C"/>
    <w:rsid w:val="002E5FD3"/>
    <w:rsid w:val="002E7955"/>
    <w:rsid w:val="002F1469"/>
    <w:rsid w:val="002F153A"/>
    <w:rsid w:val="002F260D"/>
    <w:rsid w:val="002F26D3"/>
    <w:rsid w:val="002F3240"/>
    <w:rsid w:val="002F32AF"/>
    <w:rsid w:val="002F32F9"/>
    <w:rsid w:val="002F3308"/>
    <w:rsid w:val="002F36FD"/>
    <w:rsid w:val="002F3C96"/>
    <w:rsid w:val="002F538E"/>
    <w:rsid w:val="002F557D"/>
    <w:rsid w:val="002F5BAC"/>
    <w:rsid w:val="002F7FF7"/>
    <w:rsid w:val="003014CA"/>
    <w:rsid w:val="00301ABD"/>
    <w:rsid w:val="00301F83"/>
    <w:rsid w:val="00302476"/>
    <w:rsid w:val="0030256B"/>
    <w:rsid w:val="00302EA7"/>
    <w:rsid w:val="0030326D"/>
    <w:rsid w:val="00303E13"/>
    <w:rsid w:val="003040F5"/>
    <w:rsid w:val="00305310"/>
    <w:rsid w:val="00305639"/>
    <w:rsid w:val="00305A5E"/>
    <w:rsid w:val="00306334"/>
    <w:rsid w:val="00311987"/>
    <w:rsid w:val="00311CD9"/>
    <w:rsid w:val="00311FE4"/>
    <w:rsid w:val="00312149"/>
    <w:rsid w:val="003133A8"/>
    <w:rsid w:val="003160C5"/>
    <w:rsid w:val="0031691F"/>
    <w:rsid w:val="00317472"/>
    <w:rsid w:val="00317DD1"/>
    <w:rsid w:val="00320A62"/>
    <w:rsid w:val="00321094"/>
    <w:rsid w:val="003215D7"/>
    <w:rsid w:val="0032217E"/>
    <w:rsid w:val="00322246"/>
    <w:rsid w:val="003228F7"/>
    <w:rsid w:val="003238B7"/>
    <w:rsid w:val="00323F11"/>
    <w:rsid w:val="00323F46"/>
    <w:rsid w:val="003243E4"/>
    <w:rsid w:val="00324706"/>
    <w:rsid w:val="00325C90"/>
    <w:rsid w:val="003274E0"/>
    <w:rsid w:val="003304CC"/>
    <w:rsid w:val="00330C37"/>
    <w:rsid w:val="00331E8C"/>
    <w:rsid w:val="00332B61"/>
    <w:rsid w:val="00332D6E"/>
    <w:rsid w:val="00332FE3"/>
    <w:rsid w:val="00333802"/>
    <w:rsid w:val="00333E21"/>
    <w:rsid w:val="0033499E"/>
    <w:rsid w:val="00334E39"/>
    <w:rsid w:val="003355DD"/>
    <w:rsid w:val="00337F49"/>
    <w:rsid w:val="0034168F"/>
    <w:rsid w:val="00341B62"/>
    <w:rsid w:val="00341E9A"/>
    <w:rsid w:val="003421E0"/>
    <w:rsid w:val="0034257B"/>
    <w:rsid w:val="00343873"/>
    <w:rsid w:val="003442E2"/>
    <w:rsid w:val="00345221"/>
    <w:rsid w:val="003452B1"/>
    <w:rsid w:val="00346B66"/>
    <w:rsid w:val="00347AFD"/>
    <w:rsid w:val="00352D1E"/>
    <w:rsid w:val="00353D5E"/>
    <w:rsid w:val="0035526E"/>
    <w:rsid w:val="003554B5"/>
    <w:rsid w:val="00355D03"/>
    <w:rsid w:val="00355DAB"/>
    <w:rsid w:val="00356A2B"/>
    <w:rsid w:val="00356B28"/>
    <w:rsid w:val="00356EA8"/>
    <w:rsid w:val="00357350"/>
    <w:rsid w:val="00357357"/>
    <w:rsid w:val="003605A4"/>
    <w:rsid w:val="00361193"/>
    <w:rsid w:val="003618A6"/>
    <w:rsid w:val="003618DD"/>
    <w:rsid w:val="00362393"/>
    <w:rsid w:val="00363362"/>
    <w:rsid w:val="00363519"/>
    <w:rsid w:val="00363F17"/>
    <w:rsid w:val="00364D9C"/>
    <w:rsid w:val="00364EEB"/>
    <w:rsid w:val="0036529A"/>
    <w:rsid w:val="003657B6"/>
    <w:rsid w:val="00365FC7"/>
    <w:rsid w:val="003660F7"/>
    <w:rsid w:val="00366FDB"/>
    <w:rsid w:val="0036705C"/>
    <w:rsid w:val="00370209"/>
    <w:rsid w:val="00371E1B"/>
    <w:rsid w:val="00372025"/>
    <w:rsid w:val="0037286E"/>
    <w:rsid w:val="00373095"/>
    <w:rsid w:val="003733E3"/>
    <w:rsid w:val="0037392C"/>
    <w:rsid w:val="00375245"/>
    <w:rsid w:val="00375D6C"/>
    <w:rsid w:val="00376F6F"/>
    <w:rsid w:val="00377F27"/>
    <w:rsid w:val="00380670"/>
    <w:rsid w:val="0038189F"/>
    <w:rsid w:val="0038258D"/>
    <w:rsid w:val="003837C3"/>
    <w:rsid w:val="003855BB"/>
    <w:rsid w:val="00385867"/>
    <w:rsid w:val="003858E1"/>
    <w:rsid w:val="00385BBC"/>
    <w:rsid w:val="00386399"/>
    <w:rsid w:val="00386987"/>
    <w:rsid w:val="0038784D"/>
    <w:rsid w:val="00387A69"/>
    <w:rsid w:val="00390D09"/>
    <w:rsid w:val="00391363"/>
    <w:rsid w:val="003914FC"/>
    <w:rsid w:val="00392924"/>
    <w:rsid w:val="00392CA0"/>
    <w:rsid w:val="003938A6"/>
    <w:rsid w:val="003939F5"/>
    <w:rsid w:val="00393A2E"/>
    <w:rsid w:val="00397084"/>
    <w:rsid w:val="003A0F0D"/>
    <w:rsid w:val="003A15B5"/>
    <w:rsid w:val="003A25C2"/>
    <w:rsid w:val="003A2E32"/>
    <w:rsid w:val="003A3004"/>
    <w:rsid w:val="003A3876"/>
    <w:rsid w:val="003A47CB"/>
    <w:rsid w:val="003A5BB0"/>
    <w:rsid w:val="003A6374"/>
    <w:rsid w:val="003A6870"/>
    <w:rsid w:val="003A6BD5"/>
    <w:rsid w:val="003B0436"/>
    <w:rsid w:val="003B0B65"/>
    <w:rsid w:val="003B0B66"/>
    <w:rsid w:val="003B20F6"/>
    <w:rsid w:val="003B2ED0"/>
    <w:rsid w:val="003B3527"/>
    <w:rsid w:val="003B38B7"/>
    <w:rsid w:val="003B39A9"/>
    <w:rsid w:val="003B4CE8"/>
    <w:rsid w:val="003B595C"/>
    <w:rsid w:val="003B6710"/>
    <w:rsid w:val="003B75CA"/>
    <w:rsid w:val="003C001B"/>
    <w:rsid w:val="003C0259"/>
    <w:rsid w:val="003C0895"/>
    <w:rsid w:val="003C138C"/>
    <w:rsid w:val="003C2079"/>
    <w:rsid w:val="003C256B"/>
    <w:rsid w:val="003C28E1"/>
    <w:rsid w:val="003C3031"/>
    <w:rsid w:val="003C33D8"/>
    <w:rsid w:val="003C4685"/>
    <w:rsid w:val="003C4AE8"/>
    <w:rsid w:val="003C4E60"/>
    <w:rsid w:val="003C538B"/>
    <w:rsid w:val="003C6889"/>
    <w:rsid w:val="003C6895"/>
    <w:rsid w:val="003C70DD"/>
    <w:rsid w:val="003C7532"/>
    <w:rsid w:val="003C7C00"/>
    <w:rsid w:val="003D0865"/>
    <w:rsid w:val="003D10A6"/>
    <w:rsid w:val="003D15DF"/>
    <w:rsid w:val="003D2B3E"/>
    <w:rsid w:val="003D4400"/>
    <w:rsid w:val="003D450F"/>
    <w:rsid w:val="003D45B2"/>
    <w:rsid w:val="003D60BC"/>
    <w:rsid w:val="003D6831"/>
    <w:rsid w:val="003D6B38"/>
    <w:rsid w:val="003D6D50"/>
    <w:rsid w:val="003E022F"/>
    <w:rsid w:val="003E18C1"/>
    <w:rsid w:val="003E38AD"/>
    <w:rsid w:val="003E39C7"/>
    <w:rsid w:val="003E43C1"/>
    <w:rsid w:val="003E4EB9"/>
    <w:rsid w:val="003E53B7"/>
    <w:rsid w:val="003E5681"/>
    <w:rsid w:val="003E6330"/>
    <w:rsid w:val="003E689E"/>
    <w:rsid w:val="003E7355"/>
    <w:rsid w:val="003E7A50"/>
    <w:rsid w:val="003E7DFE"/>
    <w:rsid w:val="003F022C"/>
    <w:rsid w:val="003F1D94"/>
    <w:rsid w:val="003F2F33"/>
    <w:rsid w:val="003F38C2"/>
    <w:rsid w:val="003F3CE9"/>
    <w:rsid w:val="003F4910"/>
    <w:rsid w:val="003F4D3C"/>
    <w:rsid w:val="003F5352"/>
    <w:rsid w:val="003F5820"/>
    <w:rsid w:val="003F62E3"/>
    <w:rsid w:val="003F646F"/>
    <w:rsid w:val="003F7187"/>
    <w:rsid w:val="004002F3"/>
    <w:rsid w:val="00400440"/>
    <w:rsid w:val="00401122"/>
    <w:rsid w:val="0040152E"/>
    <w:rsid w:val="0040152F"/>
    <w:rsid w:val="0040162D"/>
    <w:rsid w:val="00401D39"/>
    <w:rsid w:val="00402193"/>
    <w:rsid w:val="00404A43"/>
    <w:rsid w:val="00405363"/>
    <w:rsid w:val="00405AB3"/>
    <w:rsid w:val="00406083"/>
    <w:rsid w:val="0040687D"/>
    <w:rsid w:val="00411D8D"/>
    <w:rsid w:val="00413315"/>
    <w:rsid w:val="004133F9"/>
    <w:rsid w:val="0041363C"/>
    <w:rsid w:val="004152AE"/>
    <w:rsid w:val="0041535E"/>
    <w:rsid w:val="004173B5"/>
    <w:rsid w:val="004203B8"/>
    <w:rsid w:val="0042100D"/>
    <w:rsid w:val="004213EF"/>
    <w:rsid w:val="0042144D"/>
    <w:rsid w:val="004219B8"/>
    <w:rsid w:val="00422349"/>
    <w:rsid w:val="004238CF"/>
    <w:rsid w:val="004243D7"/>
    <w:rsid w:val="00424741"/>
    <w:rsid w:val="00424B5E"/>
    <w:rsid w:val="0042556E"/>
    <w:rsid w:val="004255B3"/>
    <w:rsid w:val="00425D71"/>
    <w:rsid w:val="00425EF3"/>
    <w:rsid w:val="004262A4"/>
    <w:rsid w:val="00426E29"/>
    <w:rsid w:val="004270B5"/>
    <w:rsid w:val="004270F7"/>
    <w:rsid w:val="00427820"/>
    <w:rsid w:val="00430099"/>
    <w:rsid w:val="00430A15"/>
    <w:rsid w:val="00430ED9"/>
    <w:rsid w:val="004310F9"/>
    <w:rsid w:val="00431AA5"/>
    <w:rsid w:val="00432556"/>
    <w:rsid w:val="00432AE4"/>
    <w:rsid w:val="00432D45"/>
    <w:rsid w:val="004331E8"/>
    <w:rsid w:val="0043328E"/>
    <w:rsid w:val="004334E7"/>
    <w:rsid w:val="0043366E"/>
    <w:rsid w:val="00433749"/>
    <w:rsid w:val="00436ED8"/>
    <w:rsid w:val="0043722A"/>
    <w:rsid w:val="00437775"/>
    <w:rsid w:val="00437EDE"/>
    <w:rsid w:val="004405E3"/>
    <w:rsid w:val="00440635"/>
    <w:rsid w:val="00440E1B"/>
    <w:rsid w:val="004410DA"/>
    <w:rsid w:val="00441157"/>
    <w:rsid w:val="00441EEF"/>
    <w:rsid w:val="00442B38"/>
    <w:rsid w:val="0044312C"/>
    <w:rsid w:val="004432DF"/>
    <w:rsid w:val="004438F0"/>
    <w:rsid w:val="00443BBC"/>
    <w:rsid w:val="004446DD"/>
    <w:rsid w:val="00444BEA"/>
    <w:rsid w:val="0044536D"/>
    <w:rsid w:val="00445675"/>
    <w:rsid w:val="004456FA"/>
    <w:rsid w:val="004457A6"/>
    <w:rsid w:val="00446239"/>
    <w:rsid w:val="00450139"/>
    <w:rsid w:val="004501EB"/>
    <w:rsid w:val="004510A9"/>
    <w:rsid w:val="004513BD"/>
    <w:rsid w:val="004517E1"/>
    <w:rsid w:val="004530F5"/>
    <w:rsid w:val="00453DCF"/>
    <w:rsid w:val="00454027"/>
    <w:rsid w:val="0045475C"/>
    <w:rsid w:val="00454E22"/>
    <w:rsid w:val="004553BB"/>
    <w:rsid w:val="00455BFE"/>
    <w:rsid w:val="00457ADF"/>
    <w:rsid w:val="0046180E"/>
    <w:rsid w:val="00461974"/>
    <w:rsid w:val="0046312F"/>
    <w:rsid w:val="00463948"/>
    <w:rsid w:val="00463D92"/>
    <w:rsid w:val="00464387"/>
    <w:rsid w:val="00464BBD"/>
    <w:rsid w:val="00464CA6"/>
    <w:rsid w:val="004654D1"/>
    <w:rsid w:val="00465619"/>
    <w:rsid w:val="00465C99"/>
    <w:rsid w:val="00466D72"/>
    <w:rsid w:val="00466EC2"/>
    <w:rsid w:val="00467C64"/>
    <w:rsid w:val="004704DE"/>
    <w:rsid w:val="004712B3"/>
    <w:rsid w:val="0047204E"/>
    <w:rsid w:val="004728A1"/>
    <w:rsid w:val="00472BD9"/>
    <w:rsid w:val="004730C8"/>
    <w:rsid w:val="00473135"/>
    <w:rsid w:val="00473298"/>
    <w:rsid w:val="00473EF3"/>
    <w:rsid w:val="00474D77"/>
    <w:rsid w:val="00475143"/>
    <w:rsid w:val="004753B6"/>
    <w:rsid w:val="00475B81"/>
    <w:rsid w:val="0047731F"/>
    <w:rsid w:val="00477CAF"/>
    <w:rsid w:val="004808B2"/>
    <w:rsid w:val="004820E4"/>
    <w:rsid w:val="00482360"/>
    <w:rsid w:val="00482E72"/>
    <w:rsid w:val="00484254"/>
    <w:rsid w:val="004855C7"/>
    <w:rsid w:val="004866CF"/>
    <w:rsid w:val="004868FD"/>
    <w:rsid w:val="00487359"/>
    <w:rsid w:val="0049096F"/>
    <w:rsid w:val="00491255"/>
    <w:rsid w:val="00491C1E"/>
    <w:rsid w:val="0049250F"/>
    <w:rsid w:val="00493FF3"/>
    <w:rsid w:val="00494304"/>
    <w:rsid w:val="00494D68"/>
    <w:rsid w:val="004952D0"/>
    <w:rsid w:val="004965BB"/>
    <w:rsid w:val="004975E8"/>
    <w:rsid w:val="0049765B"/>
    <w:rsid w:val="004A026F"/>
    <w:rsid w:val="004A0880"/>
    <w:rsid w:val="004A0E00"/>
    <w:rsid w:val="004A1436"/>
    <w:rsid w:val="004A1873"/>
    <w:rsid w:val="004A1F11"/>
    <w:rsid w:val="004A2021"/>
    <w:rsid w:val="004A2249"/>
    <w:rsid w:val="004A4134"/>
    <w:rsid w:val="004A44C8"/>
    <w:rsid w:val="004A4C03"/>
    <w:rsid w:val="004A4DDC"/>
    <w:rsid w:val="004A50E6"/>
    <w:rsid w:val="004A5BF7"/>
    <w:rsid w:val="004A6FAA"/>
    <w:rsid w:val="004A7CAF"/>
    <w:rsid w:val="004B0ADA"/>
    <w:rsid w:val="004B13D7"/>
    <w:rsid w:val="004B2795"/>
    <w:rsid w:val="004B3E3D"/>
    <w:rsid w:val="004B3EE3"/>
    <w:rsid w:val="004B535E"/>
    <w:rsid w:val="004B582F"/>
    <w:rsid w:val="004B6095"/>
    <w:rsid w:val="004B6260"/>
    <w:rsid w:val="004B6308"/>
    <w:rsid w:val="004B6660"/>
    <w:rsid w:val="004B7815"/>
    <w:rsid w:val="004B7A39"/>
    <w:rsid w:val="004C020B"/>
    <w:rsid w:val="004C1DB0"/>
    <w:rsid w:val="004C1DCD"/>
    <w:rsid w:val="004C25CE"/>
    <w:rsid w:val="004C2EA3"/>
    <w:rsid w:val="004C3CD7"/>
    <w:rsid w:val="004C3D32"/>
    <w:rsid w:val="004C3F15"/>
    <w:rsid w:val="004C49F0"/>
    <w:rsid w:val="004C4AFD"/>
    <w:rsid w:val="004C54F4"/>
    <w:rsid w:val="004C6635"/>
    <w:rsid w:val="004C7120"/>
    <w:rsid w:val="004D053D"/>
    <w:rsid w:val="004D0598"/>
    <w:rsid w:val="004D12A5"/>
    <w:rsid w:val="004D1FEA"/>
    <w:rsid w:val="004D2F41"/>
    <w:rsid w:val="004D32A8"/>
    <w:rsid w:val="004D3920"/>
    <w:rsid w:val="004D3C4D"/>
    <w:rsid w:val="004D3F57"/>
    <w:rsid w:val="004D561B"/>
    <w:rsid w:val="004D5A57"/>
    <w:rsid w:val="004D5EC9"/>
    <w:rsid w:val="004E0314"/>
    <w:rsid w:val="004E0860"/>
    <w:rsid w:val="004E143A"/>
    <w:rsid w:val="004E1884"/>
    <w:rsid w:val="004E198A"/>
    <w:rsid w:val="004E2E95"/>
    <w:rsid w:val="004E34B9"/>
    <w:rsid w:val="004E3A3D"/>
    <w:rsid w:val="004E41CB"/>
    <w:rsid w:val="004E491C"/>
    <w:rsid w:val="004E4946"/>
    <w:rsid w:val="004E49A4"/>
    <w:rsid w:val="004E4AF5"/>
    <w:rsid w:val="004E5429"/>
    <w:rsid w:val="004E5AE0"/>
    <w:rsid w:val="004E79FA"/>
    <w:rsid w:val="004F01D3"/>
    <w:rsid w:val="004F0211"/>
    <w:rsid w:val="004F07EB"/>
    <w:rsid w:val="004F08B5"/>
    <w:rsid w:val="004F08FF"/>
    <w:rsid w:val="004F0DBC"/>
    <w:rsid w:val="004F0EBB"/>
    <w:rsid w:val="004F202D"/>
    <w:rsid w:val="004F2614"/>
    <w:rsid w:val="004F3656"/>
    <w:rsid w:val="004F3798"/>
    <w:rsid w:val="004F5447"/>
    <w:rsid w:val="004F562F"/>
    <w:rsid w:val="004F6325"/>
    <w:rsid w:val="004F6DC3"/>
    <w:rsid w:val="004F73A7"/>
    <w:rsid w:val="004F77DD"/>
    <w:rsid w:val="004F780F"/>
    <w:rsid w:val="00500197"/>
    <w:rsid w:val="00500D4D"/>
    <w:rsid w:val="0050162A"/>
    <w:rsid w:val="00501983"/>
    <w:rsid w:val="00501FC7"/>
    <w:rsid w:val="00502431"/>
    <w:rsid w:val="00502511"/>
    <w:rsid w:val="00502958"/>
    <w:rsid w:val="00503237"/>
    <w:rsid w:val="005036EF"/>
    <w:rsid w:val="00504100"/>
    <w:rsid w:val="00504966"/>
    <w:rsid w:val="00505286"/>
    <w:rsid w:val="00505A74"/>
    <w:rsid w:val="00505CB8"/>
    <w:rsid w:val="00505DF6"/>
    <w:rsid w:val="005063DC"/>
    <w:rsid w:val="005064B1"/>
    <w:rsid w:val="00506CAC"/>
    <w:rsid w:val="005071B8"/>
    <w:rsid w:val="00507D98"/>
    <w:rsid w:val="00507FBF"/>
    <w:rsid w:val="00511185"/>
    <w:rsid w:val="005120A3"/>
    <w:rsid w:val="00513DA6"/>
    <w:rsid w:val="00514561"/>
    <w:rsid w:val="00514AEB"/>
    <w:rsid w:val="005150D9"/>
    <w:rsid w:val="00515125"/>
    <w:rsid w:val="00515798"/>
    <w:rsid w:val="0051717D"/>
    <w:rsid w:val="00517826"/>
    <w:rsid w:val="00517BFF"/>
    <w:rsid w:val="00520271"/>
    <w:rsid w:val="00521A40"/>
    <w:rsid w:val="005222B5"/>
    <w:rsid w:val="005223AC"/>
    <w:rsid w:val="00522468"/>
    <w:rsid w:val="00522637"/>
    <w:rsid w:val="00522D9D"/>
    <w:rsid w:val="005232CC"/>
    <w:rsid w:val="00523A64"/>
    <w:rsid w:val="0052447C"/>
    <w:rsid w:val="00524A95"/>
    <w:rsid w:val="00525616"/>
    <w:rsid w:val="005256AC"/>
    <w:rsid w:val="00525ABF"/>
    <w:rsid w:val="00526A67"/>
    <w:rsid w:val="00527A67"/>
    <w:rsid w:val="005313A5"/>
    <w:rsid w:val="00532C06"/>
    <w:rsid w:val="00533432"/>
    <w:rsid w:val="0053384A"/>
    <w:rsid w:val="005348F6"/>
    <w:rsid w:val="005352DC"/>
    <w:rsid w:val="00535478"/>
    <w:rsid w:val="00536796"/>
    <w:rsid w:val="00537148"/>
    <w:rsid w:val="00537FAB"/>
    <w:rsid w:val="005401D8"/>
    <w:rsid w:val="00540220"/>
    <w:rsid w:val="0054032C"/>
    <w:rsid w:val="005406E2"/>
    <w:rsid w:val="00540D56"/>
    <w:rsid w:val="005419A0"/>
    <w:rsid w:val="00543098"/>
    <w:rsid w:val="0054369E"/>
    <w:rsid w:val="0054408C"/>
    <w:rsid w:val="005444BD"/>
    <w:rsid w:val="00544727"/>
    <w:rsid w:val="00544D72"/>
    <w:rsid w:val="00545328"/>
    <w:rsid w:val="00545969"/>
    <w:rsid w:val="005469BE"/>
    <w:rsid w:val="00546D0F"/>
    <w:rsid w:val="00547324"/>
    <w:rsid w:val="005477FA"/>
    <w:rsid w:val="005501FA"/>
    <w:rsid w:val="00550D5F"/>
    <w:rsid w:val="00550EA5"/>
    <w:rsid w:val="005516FB"/>
    <w:rsid w:val="00551969"/>
    <w:rsid w:val="00551F10"/>
    <w:rsid w:val="005521AB"/>
    <w:rsid w:val="005523E5"/>
    <w:rsid w:val="00552CA6"/>
    <w:rsid w:val="00554321"/>
    <w:rsid w:val="00554F9C"/>
    <w:rsid w:val="0055534F"/>
    <w:rsid w:val="00556427"/>
    <w:rsid w:val="00557737"/>
    <w:rsid w:val="005602F9"/>
    <w:rsid w:val="0056036C"/>
    <w:rsid w:val="00560950"/>
    <w:rsid w:val="00560A39"/>
    <w:rsid w:val="00561546"/>
    <w:rsid w:val="0056160A"/>
    <w:rsid w:val="00562DBB"/>
    <w:rsid w:val="00562ED9"/>
    <w:rsid w:val="00563315"/>
    <w:rsid w:val="00563DA0"/>
    <w:rsid w:val="005650CA"/>
    <w:rsid w:val="0056641A"/>
    <w:rsid w:val="00566629"/>
    <w:rsid w:val="00567E27"/>
    <w:rsid w:val="005709B6"/>
    <w:rsid w:val="00571796"/>
    <w:rsid w:val="00571B48"/>
    <w:rsid w:val="00572006"/>
    <w:rsid w:val="005732ED"/>
    <w:rsid w:val="0057361F"/>
    <w:rsid w:val="00573953"/>
    <w:rsid w:val="005742F4"/>
    <w:rsid w:val="005749AE"/>
    <w:rsid w:val="00575CA0"/>
    <w:rsid w:val="00575E78"/>
    <w:rsid w:val="0057613A"/>
    <w:rsid w:val="005762E2"/>
    <w:rsid w:val="00577B46"/>
    <w:rsid w:val="00580F46"/>
    <w:rsid w:val="0058174A"/>
    <w:rsid w:val="005822F7"/>
    <w:rsid w:val="005828B6"/>
    <w:rsid w:val="00582A98"/>
    <w:rsid w:val="00582AEB"/>
    <w:rsid w:val="005837E1"/>
    <w:rsid w:val="00585712"/>
    <w:rsid w:val="005857CB"/>
    <w:rsid w:val="00586F52"/>
    <w:rsid w:val="00587DC7"/>
    <w:rsid w:val="00590417"/>
    <w:rsid w:val="00592943"/>
    <w:rsid w:val="00592F40"/>
    <w:rsid w:val="00593D58"/>
    <w:rsid w:val="0059630F"/>
    <w:rsid w:val="005967B4"/>
    <w:rsid w:val="00596C24"/>
    <w:rsid w:val="005974CC"/>
    <w:rsid w:val="00597AF5"/>
    <w:rsid w:val="00597C46"/>
    <w:rsid w:val="005A0928"/>
    <w:rsid w:val="005A0B84"/>
    <w:rsid w:val="005A0D87"/>
    <w:rsid w:val="005A0DDD"/>
    <w:rsid w:val="005A0DEB"/>
    <w:rsid w:val="005A1486"/>
    <w:rsid w:val="005A1A63"/>
    <w:rsid w:val="005A1F8F"/>
    <w:rsid w:val="005A237E"/>
    <w:rsid w:val="005A2616"/>
    <w:rsid w:val="005A2D8D"/>
    <w:rsid w:val="005A336E"/>
    <w:rsid w:val="005A33E1"/>
    <w:rsid w:val="005A3592"/>
    <w:rsid w:val="005A402D"/>
    <w:rsid w:val="005A4604"/>
    <w:rsid w:val="005A59B1"/>
    <w:rsid w:val="005A59E5"/>
    <w:rsid w:val="005A5B5C"/>
    <w:rsid w:val="005A5E3B"/>
    <w:rsid w:val="005A64B0"/>
    <w:rsid w:val="005A6689"/>
    <w:rsid w:val="005A6D57"/>
    <w:rsid w:val="005A7C09"/>
    <w:rsid w:val="005B1A1E"/>
    <w:rsid w:val="005B1F64"/>
    <w:rsid w:val="005B2FCA"/>
    <w:rsid w:val="005B3E09"/>
    <w:rsid w:val="005B3E75"/>
    <w:rsid w:val="005B56F9"/>
    <w:rsid w:val="005B578A"/>
    <w:rsid w:val="005B5D1D"/>
    <w:rsid w:val="005B681B"/>
    <w:rsid w:val="005B6989"/>
    <w:rsid w:val="005B6AA3"/>
    <w:rsid w:val="005B6D6E"/>
    <w:rsid w:val="005B7200"/>
    <w:rsid w:val="005B7B7F"/>
    <w:rsid w:val="005B7EF9"/>
    <w:rsid w:val="005C01A9"/>
    <w:rsid w:val="005C07AA"/>
    <w:rsid w:val="005C1B28"/>
    <w:rsid w:val="005C1B7B"/>
    <w:rsid w:val="005C1C08"/>
    <w:rsid w:val="005C1E65"/>
    <w:rsid w:val="005C300E"/>
    <w:rsid w:val="005C3BE2"/>
    <w:rsid w:val="005C47E4"/>
    <w:rsid w:val="005C4AD1"/>
    <w:rsid w:val="005C4EF1"/>
    <w:rsid w:val="005C4FBE"/>
    <w:rsid w:val="005C68CD"/>
    <w:rsid w:val="005C72EC"/>
    <w:rsid w:val="005C767B"/>
    <w:rsid w:val="005C79F8"/>
    <w:rsid w:val="005C7DD1"/>
    <w:rsid w:val="005D021C"/>
    <w:rsid w:val="005D0817"/>
    <w:rsid w:val="005D17FB"/>
    <w:rsid w:val="005D1C00"/>
    <w:rsid w:val="005D2152"/>
    <w:rsid w:val="005D2297"/>
    <w:rsid w:val="005D248F"/>
    <w:rsid w:val="005D3676"/>
    <w:rsid w:val="005D3867"/>
    <w:rsid w:val="005D39CE"/>
    <w:rsid w:val="005D3A12"/>
    <w:rsid w:val="005D4282"/>
    <w:rsid w:val="005D47A4"/>
    <w:rsid w:val="005D47EF"/>
    <w:rsid w:val="005D4DFD"/>
    <w:rsid w:val="005D5045"/>
    <w:rsid w:val="005D561D"/>
    <w:rsid w:val="005D6272"/>
    <w:rsid w:val="005D6476"/>
    <w:rsid w:val="005D6648"/>
    <w:rsid w:val="005D691D"/>
    <w:rsid w:val="005D6AC8"/>
    <w:rsid w:val="005D7E9C"/>
    <w:rsid w:val="005E03BC"/>
    <w:rsid w:val="005E1857"/>
    <w:rsid w:val="005E1B04"/>
    <w:rsid w:val="005E1D81"/>
    <w:rsid w:val="005E3BA0"/>
    <w:rsid w:val="005E45F7"/>
    <w:rsid w:val="005E671C"/>
    <w:rsid w:val="005E6802"/>
    <w:rsid w:val="005E737C"/>
    <w:rsid w:val="005E7592"/>
    <w:rsid w:val="005E7920"/>
    <w:rsid w:val="005F0A83"/>
    <w:rsid w:val="005F121F"/>
    <w:rsid w:val="005F1905"/>
    <w:rsid w:val="005F25CC"/>
    <w:rsid w:val="005F36AE"/>
    <w:rsid w:val="005F3BDF"/>
    <w:rsid w:val="005F3E16"/>
    <w:rsid w:val="005F3EF9"/>
    <w:rsid w:val="005F49A0"/>
    <w:rsid w:val="005F4DBB"/>
    <w:rsid w:val="005F5563"/>
    <w:rsid w:val="005F5D4A"/>
    <w:rsid w:val="005F64BD"/>
    <w:rsid w:val="005F6B8C"/>
    <w:rsid w:val="005F7C9D"/>
    <w:rsid w:val="006012A1"/>
    <w:rsid w:val="0060195C"/>
    <w:rsid w:val="00601DE1"/>
    <w:rsid w:val="00601F43"/>
    <w:rsid w:val="00601FD8"/>
    <w:rsid w:val="006027FC"/>
    <w:rsid w:val="00602FD7"/>
    <w:rsid w:val="0060310E"/>
    <w:rsid w:val="00603380"/>
    <w:rsid w:val="00603913"/>
    <w:rsid w:val="00603AFB"/>
    <w:rsid w:val="00603B04"/>
    <w:rsid w:val="00603DD2"/>
    <w:rsid w:val="00604934"/>
    <w:rsid w:val="00604DF2"/>
    <w:rsid w:val="00605077"/>
    <w:rsid w:val="00607812"/>
    <w:rsid w:val="006106DC"/>
    <w:rsid w:val="00610CA2"/>
    <w:rsid w:val="00611DDC"/>
    <w:rsid w:val="0061268B"/>
    <w:rsid w:val="0061276F"/>
    <w:rsid w:val="0061334B"/>
    <w:rsid w:val="0061376A"/>
    <w:rsid w:val="00614183"/>
    <w:rsid w:val="00614561"/>
    <w:rsid w:val="00614965"/>
    <w:rsid w:val="006151FE"/>
    <w:rsid w:val="006155FD"/>
    <w:rsid w:val="00615FDB"/>
    <w:rsid w:val="00617642"/>
    <w:rsid w:val="0062044C"/>
    <w:rsid w:val="0062100D"/>
    <w:rsid w:val="00622F7C"/>
    <w:rsid w:val="00624C12"/>
    <w:rsid w:val="0062508F"/>
    <w:rsid w:val="00625286"/>
    <w:rsid w:val="00625307"/>
    <w:rsid w:val="00625390"/>
    <w:rsid w:val="0062546E"/>
    <w:rsid w:val="00625D16"/>
    <w:rsid w:val="006268A3"/>
    <w:rsid w:val="00626B96"/>
    <w:rsid w:val="00626D44"/>
    <w:rsid w:val="0062707A"/>
    <w:rsid w:val="0062717D"/>
    <w:rsid w:val="0062752A"/>
    <w:rsid w:val="00627885"/>
    <w:rsid w:val="00627D38"/>
    <w:rsid w:val="00627ED5"/>
    <w:rsid w:val="00627F15"/>
    <w:rsid w:val="0063169A"/>
    <w:rsid w:val="0063309E"/>
    <w:rsid w:val="006334C3"/>
    <w:rsid w:val="006343D8"/>
    <w:rsid w:val="00634A15"/>
    <w:rsid w:val="00634A61"/>
    <w:rsid w:val="0063527F"/>
    <w:rsid w:val="006401B4"/>
    <w:rsid w:val="0064064A"/>
    <w:rsid w:val="006412AD"/>
    <w:rsid w:val="00641DCD"/>
    <w:rsid w:val="006428C8"/>
    <w:rsid w:val="00642FE5"/>
    <w:rsid w:val="006440AE"/>
    <w:rsid w:val="006440D2"/>
    <w:rsid w:val="00644AB3"/>
    <w:rsid w:val="00644EAE"/>
    <w:rsid w:val="006451FA"/>
    <w:rsid w:val="006452E7"/>
    <w:rsid w:val="0064563E"/>
    <w:rsid w:val="00645EEA"/>
    <w:rsid w:val="006470CE"/>
    <w:rsid w:val="00647ECD"/>
    <w:rsid w:val="006500D8"/>
    <w:rsid w:val="00650ACE"/>
    <w:rsid w:val="00651253"/>
    <w:rsid w:val="00652179"/>
    <w:rsid w:val="006522D9"/>
    <w:rsid w:val="006529FD"/>
    <w:rsid w:val="00652CE6"/>
    <w:rsid w:val="0065365B"/>
    <w:rsid w:val="00654CB9"/>
    <w:rsid w:val="006553CA"/>
    <w:rsid w:val="006556F4"/>
    <w:rsid w:val="006565D8"/>
    <w:rsid w:val="00656822"/>
    <w:rsid w:val="00656E04"/>
    <w:rsid w:val="00656F85"/>
    <w:rsid w:val="00656FF6"/>
    <w:rsid w:val="0065711B"/>
    <w:rsid w:val="006575D7"/>
    <w:rsid w:val="006579B7"/>
    <w:rsid w:val="00657A3F"/>
    <w:rsid w:val="00657AC9"/>
    <w:rsid w:val="00657C65"/>
    <w:rsid w:val="006606D3"/>
    <w:rsid w:val="00662BEB"/>
    <w:rsid w:val="0066451F"/>
    <w:rsid w:val="006658CC"/>
    <w:rsid w:val="006659B4"/>
    <w:rsid w:val="00665C80"/>
    <w:rsid w:val="00666122"/>
    <w:rsid w:val="006664B7"/>
    <w:rsid w:val="00666BFB"/>
    <w:rsid w:val="00666D3A"/>
    <w:rsid w:val="00666FA0"/>
    <w:rsid w:val="00667038"/>
    <w:rsid w:val="00670D54"/>
    <w:rsid w:val="00671273"/>
    <w:rsid w:val="00672A4C"/>
    <w:rsid w:val="006733B9"/>
    <w:rsid w:val="00673BFD"/>
    <w:rsid w:val="006740E6"/>
    <w:rsid w:val="00674186"/>
    <w:rsid w:val="0067591A"/>
    <w:rsid w:val="00675923"/>
    <w:rsid w:val="00677460"/>
    <w:rsid w:val="00677499"/>
    <w:rsid w:val="00677823"/>
    <w:rsid w:val="006816ED"/>
    <w:rsid w:val="006819A1"/>
    <w:rsid w:val="00681F76"/>
    <w:rsid w:val="00683629"/>
    <w:rsid w:val="0068392D"/>
    <w:rsid w:val="00683A54"/>
    <w:rsid w:val="00683BA0"/>
    <w:rsid w:val="00684179"/>
    <w:rsid w:val="00684223"/>
    <w:rsid w:val="00685450"/>
    <w:rsid w:val="00685ABB"/>
    <w:rsid w:val="006861CD"/>
    <w:rsid w:val="00686BA2"/>
    <w:rsid w:val="00686DC4"/>
    <w:rsid w:val="00686EAE"/>
    <w:rsid w:val="00687341"/>
    <w:rsid w:val="00687EE7"/>
    <w:rsid w:val="006902FC"/>
    <w:rsid w:val="00690679"/>
    <w:rsid w:val="0069124B"/>
    <w:rsid w:val="00693BAF"/>
    <w:rsid w:val="006949AF"/>
    <w:rsid w:val="00694AE9"/>
    <w:rsid w:val="00694CB5"/>
    <w:rsid w:val="00695C8A"/>
    <w:rsid w:val="00696A1E"/>
    <w:rsid w:val="006975A4"/>
    <w:rsid w:val="006977FB"/>
    <w:rsid w:val="006A01F0"/>
    <w:rsid w:val="006A1561"/>
    <w:rsid w:val="006A22EC"/>
    <w:rsid w:val="006A259C"/>
    <w:rsid w:val="006A2875"/>
    <w:rsid w:val="006A2E63"/>
    <w:rsid w:val="006A4571"/>
    <w:rsid w:val="006A5309"/>
    <w:rsid w:val="006A60B7"/>
    <w:rsid w:val="006A6481"/>
    <w:rsid w:val="006A6722"/>
    <w:rsid w:val="006A7104"/>
    <w:rsid w:val="006B07DF"/>
    <w:rsid w:val="006B2115"/>
    <w:rsid w:val="006B216E"/>
    <w:rsid w:val="006B2290"/>
    <w:rsid w:val="006B22E4"/>
    <w:rsid w:val="006B2B37"/>
    <w:rsid w:val="006B2F2A"/>
    <w:rsid w:val="006B3993"/>
    <w:rsid w:val="006B3B98"/>
    <w:rsid w:val="006B3BC5"/>
    <w:rsid w:val="006B4458"/>
    <w:rsid w:val="006B4792"/>
    <w:rsid w:val="006B50C8"/>
    <w:rsid w:val="006B6870"/>
    <w:rsid w:val="006B6954"/>
    <w:rsid w:val="006B69E7"/>
    <w:rsid w:val="006B7A68"/>
    <w:rsid w:val="006B7A81"/>
    <w:rsid w:val="006C1667"/>
    <w:rsid w:val="006C17A3"/>
    <w:rsid w:val="006C1912"/>
    <w:rsid w:val="006C2AB5"/>
    <w:rsid w:val="006C2B4F"/>
    <w:rsid w:val="006C2BBA"/>
    <w:rsid w:val="006C377B"/>
    <w:rsid w:val="006C4D8B"/>
    <w:rsid w:val="006C5611"/>
    <w:rsid w:val="006C57F5"/>
    <w:rsid w:val="006C5F34"/>
    <w:rsid w:val="006C7398"/>
    <w:rsid w:val="006C75CC"/>
    <w:rsid w:val="006C768C"/>
    <w:rsid w:val="006C7939"/>
    <w:rsid w:val="006C7E2A"/>
    <w:rsid w:val="006D005E"/>
    <w:rsid w:val="006D06D3"/>
    <w:rsid w:val="006D0A1F"/>
    <w:rsid w:val="006D0DC0"/>
    <w:rsid w:val="006D1FA0"/>
    <w:rsid w:val="006D226C"/>
    <w:rsid w:val="006D257E"/>
    <w:rsid w:val="006D3249"/>
    <w:rsid w:val="006D4757"/>
    <w:rsid w:val="006D4FD5"/>
    <w:rsid w:val="006D6CBA"/>
    <w:rsid w:val="006D7A94"/>
    <w:rsid w:val="006E09AA"/>
    <w:rsid w:val="006E0D6B"/>
    <w:rsid w:val="006E1056"/>
    <w:rsid w:val="006E1A1C"/>
    <w:rsid w:val="006E2042"/>
    <w:rsid w:val="006E264F"/>
    <w:rsid w:val="006E2B6D"/>
    <w:rsid w:val="006E3A1F"/>
    <w:rsid w:val="006E3B16"/>
    <w:rsid w:val="006E3DC1"/>
    <w:rsid w:val="006E4559"/>
    <w:rsid w:val="006E455D"/>
    <w:rsid w:val="006E4A8A"/>
    <w:rsid w:val="006E746C"/>
    <w:rsid w:val="006E75DA"/>
    <w:rsid w:val="006E7FDE"/>
    <w:rsid w:val="006F01D0"/>
    <w:rsid w:val="006F06C8"/>
    <w:rsid w:val="006F0DD4"/>
    <w:rsid w:val="006F11B5"/>
    <w:rsid w:val="006F1552"/>
    <w:rsid w:val="006F1C98"/>
    <w:rsid w:val="006F1F40"/>
    <w:rsid w:val="006F2837"/>
    <w:rsid w:val="006F315A"/>
    <w:rsid w:val="006F4641"/>
    <w:rsid w:val="006F5309"/>
    <w:rsid w:val="006F5EFF"/>
    <w:rsid w:val="006F61B0"/>
    <w:rsid w:val="006F713D"/>
    <w:rsid w:val="006F7EB1"/>
    <w:rsid w:val="0070003A"/>
    <w:rsid w:val="00700163"/>
    <w:rsid w:val="00702345"/>
    <w:rsid w:val="007023A0"/>
    <w:rsid w:val="0070469A"/>
    <w:rsid w:val="0070469D"/>
    <w:rsid w:val="00705046"/>
    <w:rsid w:val="0070577C"/>
    <w:rsid w:val="00705910"/>
    <w:rsid w:val="00705AD1"/>
    <w:rsid w:val="00706980"/>
    <w:rsid w:val="00707885"/>
    <w:rsid w:val="00707E1E"/>
    <w:rsid w:val="00707F65"/>
    <w:rsid w:val="00710426"/>
    <w:rsid w:val="007109E9"/>
    <w:rsid w:val="00710D6D"/>
    <w:rsid w:val="00710FCA"/>
    <w:rsid w:val="00711C9D"/>
    <w:rsid w:val="0071209D"/>
    <w:rsid w:val="007120FE"/>
    <w:rsid w:val="00712D64"/>
    <w:rsid w:val="00714318"/>
    <w:rsid w:val="00714695"/>
    <w:rsid w:val="0071490A"/>
    <w:rsid w:val="007164A3"/>
    <w:rsid w:val="007164EF"/>
    <w:rsid w:val="00716D60"/>
    <w:rsid w:val="00720033"/>
    <w:rsid w:val="007208AD"/>
    <w:rsid w:val="0072091A"/>
    <w:rsid w:val="0072174B"/>
    <w:rsid w:val="0072444E"/>
    <w:rsid w:val="00726DD1"/>
    <w:rsid w:val="007278B0"/>
    <w:rsid w:val="007279E3"/>
    <w:rsid w:val="00730411"/>
    <w:rsid w:val="00730A3E"/>
    <w:rsid w:val="007312CF"/>
    <w:rsid w:val="007326BC"/>
    <w:rsid w:val="0073322E"/>
    <w:rsid w:val="00734182"/>
    <w:rsid w:val="0073494A"/>
    <w:rsid w:val="00734DEC"/>
    <w:rsid w:val="00735154"/>
    <w:rsid w:val="007358F0"/>
    <w:rsid w:val="00735C27"/>
    <w:rsid w:val="00735EF3"/>
    <w:rsid w:val="00736C60"/>
    <w:rsid w:val="0073758F"/>
    <w:rsid w:val="00740170"/>
    <w:rsid w:val="0074043B"/>
    <w:rsid w:val="00740C5D"/>
    <w:rsid w:val="00741686"/>
    <w:rsid w:val="00741E76"/>
    <w:rsid w:val="00742BBF"/>
    <w:rsid w:val="00744FCF"/>
    <w:rsid w:val="00744FE2"/>
    <w:rsid w:val="00745553"/>
    <w:rsid w:val="00745600"/>
    <w:rsid w:val="00745E74"/>
    <w:rsid w:val="00745FCA"/>
    <w:rsid w:val="007461E6"/>
    <w:rsid w:val="00746B8D"/>
    <w:rsid w:val="00746EB5"/>
    <w:rsid w:val="0074743B"/>
    <w:rsid w:val="0075048A"/>
    <w:rsid w:val="007504E8"/>
    <w:rsid w:val="00750ED5"/>
    <w:rsid w:val="007527D9"/>
    <w:rsid w:val="00753293"/>
    <w:rsid w:val="00753C25"/>
    <w:rsid w:val="00753D01"/>
    <w:rsid w:val="00753DEF"/>
    <w:rsid w:val="00754CB8"/>
    <w:rsid w:val="0075520E"/>
    <w:rsid w:val="00756334"/>
    <w:rsid w:val="00756854"/>
    <w:rsid w:val="00756E55"/>
    <w:rsid w:val="0075713F"/>
    <w:rsid w:val="00757581"/>
    <w:rsid w:val="00760026"/>
    <w:rsid w:val="00760220"/>
    <w:rsid w:val="00760FF5"/>
    <w:rsid w:val="0076281F"/>
    <w:rsid w:val="007632F5"/>
    <w:rsid w:val="00764DC4"/>
    <w:rsid w:val="00765629"/>
    <w:rsid w:val="00766E52"/>
    <w:rsid w:val="00767881"/>
    <w:rsid w:val="00770432"/>
    <w:rsid w:val="00770D8C"/>
    <w:rsid w:val="00770FF4"/>
    <w:rsid w:val="00771EE9"/>
    <w:rsid w:val="007734C8"/>
    <w:rsid w:val="00773565"/>
    <w:rsid w:val="007735F9"/>
    <w:rsid w:val="00774A41"/>
    <w:rsid w:val="00775DAB"/>
    <w:rsid w:val="00776742"/>
    <w:rsid w:val="007769C2"/>
    <w:rsid w:val="007801D7"/>
    <w:rsid w:val="00780417"/>
    <w:rsid w:val="00780EAC"/>
    <w:rsid w:val="00781902"/>
    <w:rsid w:val="00782683"/>
    <w:rsid w:val="0078423A"/>
    <w:rsid w:val="007850C8"/>
    <w:rsid w:val="007851D4"/>
    <w:rsid w:val="00785CD4"/>
    <w:rsid w:val="00785E45"/>
    <w:rsid w:val="00786763"/>
    <w:rsid w:val="00787771"/>
    <w:rsid w:val="00787E5A"/>
    <w:rsid w:val="0079068C"/>
    <w:rsid w:val="00790E15"/>
    <w:rsid w:val="00790F74"/>
    <w:rsid w:val="00790F96"/>
    <w:rsid w:val="00790FD3"/>
    <w:rsid w:val="00791630"/>
    <w:rsid w:val="00791854"/>
    <w:rsid w:val="00791AA7"/>
    <w:rsid w:val="00792117"/>
    <w:rsid w:val="00792587"/>
    <w:rsid w:val="00792A23"/>
    <w:rsid w:val="0079367E"/>
    <w:rsid w:val="007938CD"/>
    <w:rsid w:val="007943D1"/>
    <w:rsid w:val="00794F3E"/>
    <w:rsid w:val="00795169"/>
    <w:rsid w:val="00795901"/>
    <w:rsid w:val="00796180"/>
    <w:rsid w:val="007A02CF"/>
    <w:rsid w:val="007A3168"/>
    <w:rsid w:val="007A3C73"/>
    <w:rsid w:val="007A4373"/>
    <w:rsid w:val="007A43A9"/>
    <w:rsid w:val="007A453D"/>
    <w:rsid w:val="007A4596"/>
    <w:rsid w:val="007A4C68"/>
    <w:rsid w:val="007A5335"/>
    <w:rsid w:val="007A66DE"/>
    <w:rsid w:val="007B10B9"/>
    <w:rsid w:val="007B10C3"/>
    <w:rsid w:val="007B1BD3"/>
    <w:rsid w:val="007B469C"/>
    <w:rsid w:val="007B4EC8"/>
    <w:rsid w:val="007B4F15"/>
    <w:rsid w:val="007B5039"/>
    <w:rsid w:val="007B558F"/>
    <w:rsid w:val="007B6465"/>
    <w:rsid w:val="007B65A8"/>
    <w:rsid w:val="007B65F9"/>
    <w:rsid w:val="007B6B55"/>
    <w:rsid w:val="007B77DD"/>
    <w:rsid w:val="007B79B2"/>
    <w:rsid w:val="007C0505"/>
    <w:rsid w:val="007C0FC5"/>
    <w:rsid w:val="007C1055"/>
    <w:rsid w:val="007C32F1"/>
    <w:rsid w:val="007C34FF"/>
    <w:rsid w:val="007C377D"/>
    <w:rsid w:val="007C453D"/>
    <w:rsid w:val="007C4940"/>
    <w:rsid w:val="007C52B3"/>
    <w:rsid w:val="007C5856"/>
    <w:rsid w:val="007C60E3"/>
    <w:rsid w:val="007D04D0"/>
    <w:rsid w:val="007D10F2"/>
    <w:rsid w:val="007D1AF9"/>
    <w:rsid w:val="007D2328"/>
    <w:rsid w:val="007D27B2"/>
    <w:rsid w:val="007D368A"/>
    <w:rsid w:val="007D402E"/>
    <w:rsid w:val="007D47C1"/>
    <w:rsid w:val="007D5120"/>
    <w:rsid w:val="007D6DE8"/>
    <w:rsid w:val="007D6F17"/>
    <w:rsid w:val="007D745D"/>
    <w:rsid w:val="007D7B00"/>
    <w:rsid w:val="007E00E5"/>
    <w:rsid w:val="007E1546"/>
    <w:rsid w:val="007E2E3B"/>
    <w:rsid w:val="007E3D15"/>
    <w:rsid w:val="007E3D2D"/>
    <w:rsid w:val="007E4295"/>
    <w:rsid w:val="007E4F4F"/>
    <w:rsid w:val="007E5556"/>
    <w:rsid w:val="007E5B61"/>
    <w:rsid w:val="007E6090"/>
    <w:rsid w:val="007E6D59"/>
    <w:rsid w:val="007E6DF4"/>
    <w:rsid w:val="007E783F"/>
    <w:rsid w:val="007E7AEC"/>
    <w:rsid w:val="007F0FBF"/>
    <w:rsid w:val="007F126A"/>
    <w:rsid w:val="007F1F5A"/>
    <w:rsid w:val="007F2708"/>
    <w:rsid w:val="007F3004"/>
    <w:rsid w:val="007F3CA4"/>
    <w:rsid w:val="007F3F45"/>
    <w:rsid w:val="007F5B0A"/>
    <w:rsid w:val="007F63F2"/>
    <w:rsid w:val="007F6ABA"/>
    <w:rsid w:val="00800AA1"/>
    <w:rsid w:val="0080179F"/>
    <w:rsid w:val="008029D3"/>
    <w:rsid w:val="00803563"/>
    <w:rsid w:val="00804769"/>
    <w:rsid w:val="00804AF6"/>
    <w:rsid w:val="00804E6F"/>
    <w:rsid w:val="00805419"/>
    <w:rsid w:val="00805B5D"/>
    <w:rsid w:val="00806519"/>
    <w:rsid w:val="0081008D"/>
    <w:rsid w:val="008114D1"/>
    <w:rsid w:val="00813045"/>
    <w:rsid w:val="0081475D"/>
    <w:rsid w:val="00815602"/>
    <w:rsid w:val="00816017"/>
    <w:rsid w:val="008166FA"/>
    <w:rsid w:val="00816BFC"/>
    <w:rsid w:val="008174EA"/>
    <w:rsid w:val="0081799B"/>
    <w:rsid w:val="00817A08"/>
    <w:rsid w:val="00817B89"/>
    <w:rsid w:val="00817F98"/>
    <w:rsid w:val="008203A4"/>
    <w:rsid w:val="008205B6"/>
    <w:rsid w:val="008207EB"/>
    <w:rsid w:val="00820889"/>
    <w:rsid w:val="00820DE1"/>
    <w:rsid w:val="0082127A"/>
    <w:rsid w:val="0082177C"/>
    <w:rsid w:val="00822081"/>
    <w:rsid w:val="008237F9"/>
    <w:rsid w:val="0082389C"/>
    <w:rsid w:val="00824A3C"/>
    <w:rsid w:val="00824AF1"/>
    <w:rsid w:val="00825A3A"/>
    <w:rsid w:val="00830536"/>
    <w:rsid w:val="00830683"/>
    <w:rsid w:val="008309FE"/>
    <w:rsid w:val="00831A01"/>
    <w:rsid w:val="00831B3C"/>
    <w:rsid w:val="00832255"/>
    <w:rsid w:val="00832A67"/>
    <w:rsid w:val="00833C23"/>
    <w:rsid w:val="00833E97"/>
    <w:rsid w:val="00834173"/>
    <w:rsid w:val="008344B6"/>
    <w:rsid w:val="00834CB2"/>
    <w:rsid w:val="00837992"/>
    <w:rsid w:val="00837F68"/>
    <w:rsid w:val="00840464"/>
    <w:rsid w:val="008411AF"/>
    <w:rsid w:val="00843E1A"/>
    <w:rsid w:val="008446B2"/>
    <w:rsid w:val="00845047"/>
    <w:rsid w:val="008450C0"/>
    <w:rsid w:val="008452FF"/>
    <w:rsid w:val="00845DEF"/>
    <w:rsid w:val="00845EB4"/>
    <w:rsid w:val="008471D7"/>
    <w:rsid w:val="008472FA"/>
    <w:rsid w:val="0084740B"/>
    <w:rsid w:val="00847D50"/>
    <w:rsid w:val="00850447"/>
    <w:rsid w:val="00850C1B"/>
    <w:rsid w:val="00850F88"/>
    <w:rsid w:val="00852A10"/>
    <w:rsid w:val="00852A28"/>
    <w:rsid w:val="00852F6A"/>
    <w:rsid w:val="00853A28"/>
    <w:rsid w:val="00853BD7"/>
    <w:rsid w:val="00853CFB"/>
    <w:rsid w:val="00854D44"/>
    <w:rsid w:val="008550A7"/>
    <w:rsid w:val="00855488"/>
    <w:rsid w:val="00856E37"/>
    <w:rsid w:val="0085766D"/>
    <w:rsid w:val="00857809"/>
    <w:rsid w:val="00860583"/>
    <w:rsid w:val="008607F5"/>
    <w:rsid w:val="00860D79"/>
    <w:rsid w:val="0086129F"/>
    <w:rsid w:val="00861399"/>
    <w:rsid w:val="0086184D"/>
    <w:rsid w:val="00863136"/>
    <w:rsid w:val="008633F6"/>
    <w:rsid w:val="00863D4A"/>
    <w:rsid w:val="0086472B"/>
    <w:rsid w:val="00864F5A"/>
    <w:rsid w:val="00865013"/>
    <w:rsid w:val="00866314"/>
    <w:rsid w:val="00866928"/>
    <w:rsid w:val="008670AC"/>
    <w:rsid w:val="008674D4"/>
    <w:rsid w:val="008677F7"/>
    <w:rsid w:val="008679B7"/>
    <w:rsid w:val="00867A71"/>
    <w:rsid w:val="00867FFC"/>
    <w:rsid w:val="00871499"/>
    <w:rsid w:val="00871791"/>
    <w:rsid w:val="00871A16"/>
    <w:rsid w:val="00871C18"/>
    <w:rsid w:val="00871D4B"/>
    <w:rsid w:val="008721B6"/>
    <w:rsid w:val="008722BE"/>
    <w:rsid w:val="00872447"/>
    <w:rsid w:val="00872934"/>
    <w:rsid w:val="00872CFB"/>
    <w:rsid w:val="00873151"/>
    <w:rsid w:val="00873231"/>
    <w:rsid w:val="00873733"/>
    <w:rsid w:val="0087400B"/>
    <w:rsid w:val="008741FC"/>
    <w:rsid w:val="00874B35"/>
    <w:rsid w:val="00875021"/>
    <w:rsid w:val="00875117"/>
    <w:rsid w:val="00875F56"/>
    <w:rsid w:val="0087643C"/>
    <w:rsid w:val="00876680"/>
    <w:rsid w:val="008772B0"/>
    <w:rsid w:val="008773F9"/>
    <w:rsid w:val="00877DCB"/>
    <w:rsid w:val="008814A0"/>
    <w:rsid w:val="008815DF"/>
    <w:rsid w:val="00883D14"/>
    <w:rsid w:val="00883D2C"/>
    <w:rsid w:val="00883FAC"/>
    <w:rsid w:val="00884A06"/>
    <w:rsid w:val="00884BF8"/>
    <w:rsid w:val="00884D76"/>
    <w:rsid w:val="0088523F"/>
    <w:rsid w:val="00885737"/>
    <w:rsid w:val="00885CA9"/>
    <w:rsid w:val="008866A1"/>
    <w:rsid w:val="008900D9"/>
    <w:rsid w:val="00890BC3"/>
    <w:rsid w:val="008924E5"/>
    <w:rsid w:val="00893192"/>
    <w:rsid w:val="00893D89"/>
    <w:rsid w:val="0089446D"/>
    <w:rsid w:val="00895563"/>
    <w:rsid w:val="00895C0D"/>
    <w:rsid w:val="00895F4A"/>
    <w:rsid w:val="008962FD"/>
    <w:rsid w:val="00896D20"/>
    <w:rsid w:val="0089716E"/>
    <w:rsid w:val="008A01CC"/>
    <w:rsid w:val="008A037F"/>
    <w:rsid w:val="008A0F73"/>
    <w:rsid w:val="008A1029"/>
    <w:rsid w:val="008A103E"/>
    <w:rsid w:val="008A131E"/>
    <w:rsid w:val="008A1340"/>
    <w:rsid w:val="008A1C43"/>
    <w:rsid w:val="008A1D25"/>
    <w:rsid w:val="008A232E"/>
    <w:rsid w:val="008A2369"/>
    <w:rsid w:val="008A3A04"/>
    <w:rsid w:val="008A3ACF"/>
    <w:rsid w:val="008A3B40"/>
    <w:rsid w:val="008A3F77"/>
    <w:rsid w:val="008A45F5"/>
    <w:rsid w:val="008A4B0F"/>
    <w:rsid w:val="008A6B13"/>
    <w:rsid w:val="008A7357"/>
    <w:rsid w:val="008A78DD"/>
    <w:rsid w:val="008A7C66"/>
    <w:rsid w:val="008B1C49"/>
    <w:rsid w:val="008B2012"/>
    <w:rsid w:val="008B290D"/>
    <w:rsid w:val="008B44E8"/>
    <w:rsid w:val="008B4725"/>
    <w:rsid w:val="008B4AF6"/>
    <w:rsid w:val="008B4B36"/>
    <w:rsid w:val="008B591E"/>
    <w:rsid w:val="008B5E7A"/>
    <w:rsid w:val="008B652B"/>
    <w:rsid w:val="008B6731"/>
    <w:rsid w:val="008B6D09"/>
    <w:rsid w:val="008B71D0"/>
    <w:rsid w:val="008B7290"/>
    <w:rsid w:val="008B7616"/>
    <w:rsid w:val="008C2073"/>
    <w:rsid w:val="008C25B7"/>
    <w:rsid w:val="008C2656"/>
    <w:rsid w:val="008C4632"/>
    <w:rsid w:val="008C4ABB"/>
    <w:rsid w:val="008C4D7B"/>
    <w:rsid w:val="008C6006"/>
    <w:rsid w:val="008C7043"/>
    <w:rsid w:val="008C72AF"/>
    <w:rsid w:val="008C7368"/>
    <w:rsid w:val="008D0775"/>
    <w:rsid w:val="008D0AAB"/>
    <w:rsid w:val="008D1397"/>
    <w:rsid w:val="008D2376"/>
    <w:rsid w:val="008D3414"/>
    <w:rsid w:val="008D3AC7"/>
    <w:rsid w:val="008D3F59"/>
    <w:rsid w:val="008D4212"/>
    <w:rsid w:val="008D454B"/>
    <w:rsid w:val="008D56F6"/>
    <w:rsid w:val="008D6206"/>
    <w:rsid w:val="008D68F6"/>
    <w:rsid w:val="008D6EEE"/>
    <w:rsid w:val="008E08EB"/>
    <w:rsid w:val="008E14CA"/>
    <w:rsid w:val="008E2305"/>
    <w:rsid w:val="008E27D3"/>
    <w:rsid w:val="008E288E"/>
    <w:rsid w:val="008E3720"/>
    <w:rsid w:val="008E3A24"/>
    <w:rsid w:val="008E3DDC"/>
    <w:rsid w:val="008E462F"/>
    <w:rsid w:val="008E4B33"/>
    <w:rsid w:val="008E5B66"/>
    <w:rsid w:val="008E685C"/>
    <w:rsid w:val="008E7288"/>
    <w:rsid w:val="008E7A85"/>
    <w:rsid w:val="008F1BA9"/>
    <w:rsid w:val="008F1DAA"/>
    <w:rsid w:val="008F2AFD"/>
    <w:rsid w:val="008F2D95"/>
    <w:rsid w:val="008F31BD"/>
    <w:rsid w:val="008F38D8"/>
    <w:rsid w:val="008F40D9"/>
    <w:rsid w:val="008F4539"/>
    <w:rsid w:val="008F45AE"/>
    <w:rsid w:val="008F51F9"/>
    <w:rsid w:val="008F683D"/>
    <w:rsid w:val="008F69C7"/>
    <w:rsid w:val="008F7135"/>
    <w:rsid w:val="008F79C6"/>
    <w:rsid w:val="00901461"/>
    <w:rsid w:val="00901886"/>
    <w:rsid w:val="00903420"/>
    <w:rsid w:val="00903A49"/>
    <w:rsid w:val="009042A9"/>
    <w:rsid w:val="009051BF"/>
    <w:rsid w:val="00905596"/>
    <w:rsid w:val="009058CE"/>
    <w:rsid w:val="0090657B"/>
    <w:rsid w:val="00906908"/>
    <w:rsid w:val="00907314"/>
    <w:rsid w:val="00907371"/>
    <w:rsid w:val="00907788"/>
    <w:rsid w:val="00907930"/>
    <w:rsid w:val="00907DB9"/>
    <w:rsid w:val="009103B1"/>
    <w:rsid w:val="00910C41"/>
    <w:rsid w:val="00911138"/>
    <w:rsid w:val="009117EC"/>
    <w:rsid w:val="00913B73"/>
    <w:rsid w:val="00915879"/>
    <w:rsid w:val="00915E21"/>
    <w:rsid w:val="00916320"/>
    <w:rsid w:val="0091719F"/>
    <w:rsid w:val="009176E1"/>
    <w:rsid w:val="00917B82"/>
    <w:rsid w:val="009205C8"/>
    <w:rsid w:val="00922227"/>
    <w:rsid w:val="009226B2"/>
    <w:rsid w:val="00922BFF"/>
    <w:rsid w:val="00922C37"/>
    <w:rsid w:val="009230F9"/>
    <w:rsid w:val="0092472F"/>
    <w:rsid w:val="009251AD"/>
    <w:rsid w:val="00925470"/>
    <w:rsid w:val="00926235"/>
    <w:rsid w:val="009266B7"/>
    <w:rsid w:val="00927389"/>
    <w:rsid w:val="00930866"/>
    <w:rsid w:val="00930C18"/>
    <w:rsid w:val="00930DCD"/>
    <w:rsid w:val="00930E39"/>
    <w:rsid w:val="00930FAA"/>
    <w:rsid w:val="0093108A"/>
    <w:rsid w:val="00931886"/>
    <w:rsid w:val="00931C6C"/>
    <w:rsid w:val="00932905"/>
    <w:rsid w:val="00932B24"/>
    <w:rsid w:val="00932B49"/>
    <w:rsid w:val="00933C7C"/>
    <w:rsid w:val="00933DB0"/>
    <w:rsid w:val="009348AC"/>
    <w:rsid w:val="00934CC7"/>
    <w:rsid w:val="00935A03"/>
    <w:rsid w:val="00935DD0"/>
    <w:rsid w:val="00936C72"/>
    <w:rsid w:val="0093758C"/>
    <w:rsid w:val="009375CA"/>
    <w:rsid w:val="00937DD6"/>
    <w:rsid w:val="009408C3"/>
    <w:rsid w:val="00940978"/>
    <w:rsid w:val="00940D6B"/>
    <w:rsid w:val="00940F1E"/>
    <w:rsid w:val="00941102"/>
    <w:rsid w:val="00941542"/>
    <w:rsid w:val="00941715"/>
    <w:rsid w:val="00941C5C"/>
    <w:rsid w:val="00941C68"/>
    <w:rsid w:val="00942ADF"/>
    <w:rsid w:val="00944084"/>
    <w:rsid w:val="0094409C"/>
    <w:rsid w:val="009446AC"/>
    <w:rsid w:val="00944B6A"/>
    <w:rsid w:val="00944EB0"/>
    <w:rsid w:val="0094520A"/>
    <w:rsid w:val="00945427"/>
    <w:rsid w:val="00945671"/>
    <w:rsid w:val="009457D1"/>
    <w:rsid w:val="009466A4"/>
    <w:rsid w:val="00950336"/>
    <w:rsid w:val="00950492"/>
    <w:rsid w:val="00950637"/>
    <w:rsid w:val="009507DC"/>
    <w:rsid w:val="00950C7D"/>
    <w:rsid w:val="00950CE5"/>
    <w:rsid w:val="00950D84"/>
    <w:rsid w:val="00951390"/>
    <w:rsid w:val="0095142A"/>
    <w:rsid w:val="00951FB4"/>
    <w:rsid w:val="00953109"/>
    <w:rsid w:val="009537AF"/>
    <w:rsid w:val="00954D27"/>
    <w:rsid w:val="00954DF3"/>
    <w:rsid w:val="00955070"/>
    <w:rsid w:val="009555AE"/>
    <w:rsid w:val="00957D60"/>
    <w:rsid w:val="00960740"/>
    <w:rsid w:val="00960CA6"/>
    <w:rsid w:val="009614BD"/>
    <w:rsid w:val="009617E3"/>
    <w:rsid w:val="0096309E"/>
    <w:rsid w:val="00963975"/>
    <w:rsid w:val="00963AE0"/>
    <w:rsid w:val="009646AA"/>
    <w:rsid w:val="0096470D"/>
    <w:rsid w:val="00964A6B"/>
    <w:rsid w:val="00964FCF"/>
    <w:rsid w:val="009673C6"/>
    <w:rsid w:val="009701A0"/>
    <w:rsid w:val="0097179A"/>
    <w:rsid w:val="00971E60"/>
    <w:rsid w:val="00973126"/>
    <w:rsid w:val="0097355F"/>
    <w:rsid w:val="0097427B"/>
    <w:rsid w:val="00974D80"/>
    <w:rsid w:val="0097572C"/>
    <w:rsid w:val="00975FFB"/>
    <w:rsid w:val="00976DB0"/>
    <w:rsid w:val="00976DCE"/>
    <w:rsid w:val="009774A2"/>
    <w:rsid w:val="0097766C"/>
    <w:rsid w:val="00980712"/>
    <w:rsid w:val="00981076"/>
    <w:rsid w:val="0098175E"/>
    <w:rsid w:val="00983213"/>
    <w:rsid w:val="009854C9"/>
    <w:rsid w:val="00986B6F"/>
    <w:rsid w:val="009905D8"/>
    <w:rsid w:val="00990D14"/>
    <w:rsid w:val="00991439"/>
    <w:rsid w:val="00993C2F"/>
    <w:rsid w:val="00994CE3"/>
    <w:rsid w:val="00994F1E"/>
    <w:rsid w:val="00995226"/>
    <w:rsid w:val="009969C8"/>
    <w:rsid w:val="0099711B"/>
    <w:rsid w:val="009A09AE"/>
    <w:rsid w:val="009A16F4"/>
    <w:rsid w:val="009A1966"/>
    <w:rsid w:val="009A1CDB"/>
    <w:rsid w:val="009A3303"/>
    <w:rsid w:val="009A35E1"/>
    <w:rsid w:val="009A3769"/>
    <w:rsid w:val="009A3DA6"/>
    <w:rsid w:val="009A4B36"/>
    <w:rsid w:val="009A556A"/>
    <w:rsid w:val="009A5D68"/>
    <w:rsid w:val="009A634B"/>
    <w:rsid w:val="009A6CEB"/>
    <w:rsid w:val="009A7F1C"/>
    <w:rsid w:val="009B0C8E"/>
    <w:rsid w:val="009B10CD"/>
    <w:rsid w:val="009B2D0C"/>
    <w:rsid w:val="009B44D6"/>
    <w:rsid w:val="009B44E4"/>
    <w:rsid w:val="009B6912"/>
    <w:rsid w:val="009B74FD"/>
    <w:rsid w:val="009B799F"/>
    <w:rsid w:val="009C0333"/>
    <w:rsid w:val="009C0749"/>
    <w:rsid w:val="009C0A30"/>
    <w:rsid w:val="009C16F2"/>
    <w:rsid w:val="009C1CC0"/>
    <w:rsid w:val="009C1D70"/>
    <w:rsid w:val="009C2FE1"/>
    <w:rsid w:val="009C3762"/>
    <w:rsid w:val="009C4103"/>
    <w:rsid w:val="009C4674"/>
    <w:rsid w:val="009C4705"/>
    <w:rsid w:val="009C4E7D"/>
    <w:rsid w:val="009C520B"/>
    <w:rsid w:val="009C5395"/>
    <w:rsid w:val="009C5C12"/>
    <w:rsid w:val="009C5CB4"/>
    <w:rsid w:val="009C6652"/>
    <w:rsid w:val="009C66DB"/>
    <w:rsid w:val="009C6989"/>
    <w:rsid w:val="009C6A24"/>
    <w:rsid w:val="009C6D67"/>
    <w:rsid w:val="009D07A4"/>
    <w:rsid w:val="009D0B00"/>
    <w:rsid w:val="009D1833"/>
    <w:rsid w:val="009D20A9"/>
    <w:rsid w:val="009D273F"/>
    <w:rsid w:val="009D2A4D"/>
    <w:rsid w:val="009D3FBA"/>
    <w:rsid w:val="009D4858"/>
    <w:rsid w:val="009D4C1A"/>
    <w:rsid w:val="009D5A0C"/>
    <w:rsid w:val="009D6744"/>
    <w:rsid w:val="009D6952"/>
    <w:rsid w:val="009D6F34"/>
    <w:rsid w:val="009D735B"/>
    <w:rsid w:val="009D76E4"/>
    <w:rsid w:val="009D7A36"/>
    <w:rsid w:val="009D7F1B"/>
    <w:rsid w:val="009E1EBD"/>
    <w:rsid w:val="009E2421"/>
    <w:rsid w:val="009E28D3"/>
    <w:rsid w:val="009E2C0E"/>
    <w:rsid w:val="009E3099"/>
    <w:rsid w:val="009E32A7"/>
    <w:rsid w:val="009E380A"/>
    <w:rsid w:val="009E39BC"/>
    <w:rsid w:val="009E3C60"/>
    <w:rsid w:val="009E4299"/>
    <w:rsid w:val="009E4869"/>
    <w:rsid w:val="009E4F9E"/>
    <w:rsid w:val="009E4FA6"/>
    <w:rsid w:val="009E5399"/>
    <w:rsid w:val="009E5680"/>
    <w:rsid w:val="009E6AC6"/>
    <w:rsid w:val="009E77DE"/>
    <w:rsid w:val="009F0A9F"/>
    <w:rsid w:val="009F0F4C"/>
    <w:rsid w:val="009F11A1"/>
    <w:rsid w:val="009F18E3"/>
    <w:rsid w:val="009F1B9B"/>
    <w:rsid w:val="009F1FFC"/>
    <w:rsid w:val="009F3032"/>
    <w:rsid w:val="009F4078"/>
    <w:rsid w:val="009F44F7"/>
    <w:rsid w:val="009F4F42"/>
    <w:rsid w:val="009F60A2"/>
    <w:rsid w:val="009F6BAF"/>
    <w:rsid w:val="009F6CDB"/>
    <w:rsid w:val="009F70CD"/>
    <w:rsid w:val="00A00F9B"/>
    <w:rsid w:val="00A01285"/>
    <w:rsid w:val="00A012DD"/>
    <w:rsid w:val="00A012E4"/>
    <w:rsid w:val="00A014FF"/>
    <w:rsid w:val="00A01C73"/>
    <w:rsid w:val="00A01D3B"/>
    <w:rsid w:val="00A02334"/>
    <w:rsid w:val="00A0285B"/>
    <w:rsid w:val="00A02A1E"/>
    <w:rsid w:val="00A03D66"/>
    <w:rsid w:val="00A03EB3"/>
    <w:rsid w:val="00A05464"/>
    <w:rsid w:val="00A0715D"/>
    <w:rsid w:val="00A07409"/>
    <w:rsid w:val="00A0753A"/>
    <w:rsid w:val="00A0767A"/>
    <w:rsid w:val="00A10372"/>
    <w:rsid w:val="00A11565"/>
    <w:rsid w:val="00A1226F"/>
    <w:rsid w:val="00A12F23"/>
    <w:rsid w:val="00A13538"/>
    <w:rsid w:val="00A13CB6"/>
    <w:rsid w:val="00A14949"/>
    <w:rsid w:val="00A14F69"/>
    <w:rsid w:val="00A15032"/>
    <w:rsid w:val="00A15FCB"/>
    <w:rsid w:val="00A20E0F"/>
    <w:rsid w:val="00A21533"/>
    <w:rsid w:val="00A21E3D"/>
    <w:rsid w:val="00A22F65"/>
    <w:rsid w:val="00A230C6"/>
    <w:rsid w:val="00A236AF"/>
    <w:rsid w:val="00A2383B"/>
    <w:rsid w:val="00A23B98"/>
    <w:rsid w:val="00A250F7"/>
    <w:rsid w:val="00A254F4"/>
    <w:rsid w:val="00A26D0E"/>
    <w:rsid w:val="00A27689"/>
    <w:rsid w:val="00A27FAA"/>
    <w:rsid w:val="00A30BE0"/>
    <w:rsid w:val="00A3141C"/>
    <w:rsid w:val="00A3528D"/>
    <w:rsid w:val="00A35B89"/>
    <w:rsid w:val="00A36039"/>
    <w:rsid w:val="00A36566"/>
    <w:rsid w:val="00A367EF"/>
    <w:rsid w:val="00A37519"/>
    <w:rsid w:val="00A37C4E"/>
    <w:rsid w:val="00A41674"/>
    <w:rsid w:val="00A417F6"/>
    <w:rsid w:val="00A4183B"/>
    <w:rsid w:val="00A41E64"/>
    <w:rsid w:val="00A421DC"/>
    <w:rsid w:val="00A42A49"/>
    <w:rsid w:val="00A42B96"/>
    <w:rsid w:val="00A42DB8"/>
    <w:rsid w:val="00A445F0"/>
    <w:rsid w:val="00A44AC1"/>
    <w:rsid w:val="00A45000"/>
    <w:rsid w:val="00A4673C"/>
    <w:rsid w:val="00A467E5"/>
    <w:rsid w:val="00A511B8"/>
    <w:rsid w:val="00A51842"/>
    <w:rsid w:val="00A51BB5"/>
    <w:rsid w:val="00A5379B"/>
    <w:rsid w:val="00A5380E"/>
    <w:rsid w:val="00A53F9B"/>
    <w:rsid w:val="00A544C3"/>
    <w:rsid w:val="00A54E51"/>
    <w:rsid w:val="00A5664C"/>
    <w:rsid w:val="00A56A79"/>
    <w:rsid w:val="00A56F26"/>
    <w:rsid w:val="00A57046"/>
    <w:rsid w:val="00A5713E"/>
    <w:rsid w:val="00A5779B"/>
    <w:rsid w:val="00A603E0"/>
    <w:rsid w:val="00A60EF9"/>
    <w:rsid w:val="00A61530"/>
    <w:rsid w:val="00A627A3"/>
    <w:rsid w:val="00A62F71"/>
    <w:rsid w:val="00A63281"/>
    <w:rsid w:val="00A63431"/>
    <w:rsid w:val="00A63E4B"/>
    <w:rsid w:val="00A64B40"/>
    <w:rsid w:val="00A657D8"/>
    <w:rsid w:val="00A66370"/>
    <w:rsid w:val="00A6762E"/>
    <w:rsid w:val="00A67FE9"/>
    <w:rsid w:val="00A70B23"/>
    <w:rsid w:val="00A72737"/>
    <w:rsid w:val="00A7288E"/>
    <w:rsid w:val="00A73089"/>
    <w:rsid w:val="00A744A2"/>
    <w:rsid w:val="00A7497B"/>
    <w:rsid w:val="00A75199"/>
    <w:rsid w:val="00A802A9"/>
    <w:rsid w:val="00A80ACA"/>
    <w:rsid w:val="00A80DA3"/>
    <w:rsid w:val="00A81067"/>
    <w:rsid w:val="00A816A5"/>
    <w:rsid w:val="00A817A9"/>
    <w:rsid w:val="00A81E45"/>
    <w:rsid w:val="00A82045"/>
    <w:rsid w:val="00A82307"/>
    <w:rsid w:val="00A82C6E"/>
    <w:rsid w:val="00A83C51"/>
    <w:rsid w:val="00A852EA"/>
    <w:rsid w:val="00A85B2D"/>
    <w:rsid w:val="00A85F9C"/>
    <w:rsid w:val="00A862EE"/>
    <w:rsid w:val="00A863E1"/>
    <w:rsid w:val="00A86408"/>
    <w:rsid w:val="00A86778"/>
    <w:rsid w:val="00A869B1"/>
    <w:rsid w:val="00A87992"/>
    <w:rsid w:val="00A879A6"/>
    <w:rsid w:val="00A87D9C"/>
    <w:rsid w:val="00A903FB"/>
    <w:rsid w:val="00A90B73"/>
    <w:rsid w:val="00A90F67"/>
    <w:rsid w:val="00A91CC1"/>
    <w:rsid w:val="00A92598"/>
    <w:rsid w:val="00A92A84"/>
    <w:rsid w:val="00A944C4"/>
    <w:rsid w:val="00A9488F"/>
    <w:rsid w:val="00A95651"/>
    <w:rsid w:val="00A9621F"/>
    <w:rsid w:val="00A963C4"/>
    <w:rsid w:val="00A9736D"/>
    <w:rsid w:val="00A97888"/>
    <w:rsid w:val="00A97B66"/>
    <w:rsid w:val="00AA05C8"/>
    <w:rsid w:val="00AA12CE"/>
    <w:rsid w:val="00AA1AA2"/>
    <w:rsid w:val="00AA3506"/>
    <w:rsid w:val="00AA4A3F"/>
    <w:rsid w:val="00AA568C"/>
    <w:rsid w:val="00AA614B"/>
    <w:rsid w:val="00AA707C"/>
    <w:rsid w:val="00AA727C"/>
    <w:rsid w:val="00AA7338"/>
    <w:rsid w:val="00AB00ED"/>
    <w:rsid w:val="00AB095A"/>
    <w:rsid w:val="00AB10E7"/>
    <w:rsid w:val="00AB1534"/>
    <w:rsid w:val="00AB1680"/>
    <w:rsid w:val="00AB23AF"/>
    <w:rsid w:val="00AB2A99"/>
    <w:rsid w:val="00AB33D3"/>
    <w:rsid w:val="00AB51B5"/>
    <w:rsid w:val="00AB578B"/>
    <w:rsid w:val="00AB5F83"/>
    <w:rsid w:val="00AB66B6"/>
    <w:rsid w:val="00AB6C23"/>
    <w:rsid w:val="00AC032F"/>
    <w:rsid w:val="00AC145E"/>
    <w:rsid w:val="00AC1EE0"/>
    <w:rsid w:val="00AC22E9"/>
    <w:rsid w:val="00AC274B"/>
    <w:rsid w:val="00AC2B37"/>
    <w:rsid w:val="00AC3870"/>
    <w:rsid w:val="00AC463B"/>
    <w:rsid w:val="00AC5903"/>
    <w:rsid w:val="00AC66CB"/>
    <w:rsid w:val="00AC6D0C"/>
    <w:rsid w:val="00AC7C3B"/>
    <w:rsid w:val="00AC7F08"/>
    <w:rsid w:val="00AC7FC7"/>
    <w:rsid w:val="00AD1956"/>
    <w:rsid w:val="00AD2021"/>
    <w:rsid w:val="00AD26DF"/>
    <w:rsid w:val="00AD2F61"/>
    <w:rsid w:val="00AD33F8"/>
    <w:rsid w:val="00AD3AF2"/>
    <w:rsid w:val="00AD3DBD"/>
    <w:rsid w:val="00AD4F2E"/>
    <w:rsid w:val="00AD5CCA"/>
    <w:rsid w:val="00AD6CB4"/>
    <w:rsid w:val="00AD71F7"/>
    <w:rsid w:val="00AE07D2"/>
    <w:rsid w:val="00AE2091"/>
    <w:rsid w:val="00AE2545"/>
    <w:rsid w:val="00AE36A8"/>
    <w:rsid w:val="00AE3AC6"/>
    <w:rsid w:val="00AE428E"/>
    <w:rsid w:val="00AE4702"/>
    <w:rsid w:val="00AE487E"/>
    <w:rsid w:val="00AE583D"/>
    <w:rsid w:val="00AE5A7A"/>
    <w:rsid w:val="00AE726C"/>
    <w:rsid w:val="00AE7391"/>
    <w:rsid w:val="00AE7B46"/>
    <w:rsid w:val="00AE7D50"/>
    <w:rsid w:val="00AF0DDF"/>
    <w:rsid w:val="00AF1B27"/>
    <w:rsid w:val="00AF24F2"/>
    <w:rsid w:val="00AF3399"/>
    <w:rsid w:val="00AF3C5C"/>
    <w:rsid w:val="00AF4412"/>
    <w:rsid w:val="00AF4F8F"/>
    <w:rsid w:val="00AF592F"/>
    <w:rsid w:val="00AF5E8B"/>
    <w:rsid w:val="00AF6F17"/>
    <w:rsid w:val="00B002A8"/>
    <w:rsid w:val="00B02BF6"/>
    <w:rsid w:val="00B02F7D"/>
    <w:rsid w:val="00B03670"/>
    <w:rsid w:val="00B03923"/>
    <w:rsid w:val="00B03F06"/>
    <w:rsid w:val="00B04223"/>
    <w:rsid w:val="00B10264"/>
    <w:rsid w:val="00B109D5"/>
    <w:rsid w:val="00B11001"/>
    <w:rsid w:val="00B114CF"/>
    <w:rsid w:val="00B115F1"/>
    <w:rsid w:val="00B11890"/>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C02"/>
    <w:rsid w:val="00B22D62"/>
    <w:rsid w:val="00B230F4"/>
    <w:rsid w:val="00B2359F"/>
    <w:rsid w:val="00B259CB"/>
    <w:rsid w:val="00B25F2C"/>
    <w:rsid w:val="00B267D3"/>
    <w:rsid w:val="00B27799"/>
    <w:rsid w:val="00B278EB"/>
    <w:rsid w:val="00B30E00"/>
    <w:rsid w:val="00B32580"/>
    <w:rsid w:val="00B32898"/>
    <w:rsid w:val="00B328ED"/>
    <w:rsid w:val="00B33539"/>
    <w:rsid w:val="00B34AF2"/>
    <w:rsid w:val="00B34C4A"/>
    <w:rsid w:val="00B36106"/>
    <w:rsid w:val="00B36EBE"/>
    <w:rsid w:val="00B37C41"/>
    <w:rsid w:val="00B40340"/>
    <w:rsid w:val="00B40435"/>
    <w:rsid w:val="00B4096D"/>
    <w:rsid w:val="00B41254"/>
    <w:rsid w:val="00B41D33"/>
    <w:rsid w:val="00B41F66"/>
    <w:rsid w:val="00B41F6F"/>
    <w:rsid w:val="00B42363"/>
    <w:rsid w:val="00B42471"/>
    <w:rsid w:val="00B42C83"/>
    <w:rsid w:val="00B42C93"/>
    <w:rsid w:val="00B44716"/>
    <w:rsid w:val="00B44A39"/>
    <w:rsid w:val="00B44D8E"/>
    <w:rsid w:val="00B45E2E"/>
    <w:rsid w:val="00B46A82"/>
    <w:rsid w:val="00B4715C"/>
    <w:rsid w:val="00B5062B"/>
    <w:rsid w:val="00B50A28"/>
    <w:rsid w:val="00B50C9C"/>
    <w:rsid w:val="00B51DA4"/>
    <w:rsid w:val="00B51FED"/>
    <w:rsid w:val="00B52C04"/>
    <w:rsid w:val="00B52CCA"/>
    <w:rsid w:val="00B54B85"/>
    <w:rsid w:val="00B557B8"/>
    <w:rsid w:val="00B5583B"/>
    <w:rsid w:val="00B55E38"/>
    <w:rsid w:val="00B56BA9"/>
    <w:rsid w:val="00B57B20"/>
    <w:rsid w:val="00B601F5"/>
    <w:rsid w:val="00B60D20"/>
    <w:rsid w:val="00B60D5E"/>
    <w:rsid w:val="00B61291"/>
    <w:rsid w:val="00B61383"/>
    <w:rsid w:val="00B6207F"/>
    <w:rsid w:val="00B6286F"/>
    <w:rsid w:val="00B62B24"/>
    <w:rsid w:val="00B636B2"/>
    <w:rsid w:val="00B63DCA"/>
    <w:rsid w:val="00B64D66"/>
    <w:rsid w:val="00B6718A"/>
    <w:rsid w:val="00B67383"/>
    <w:rsid w:val="00B6781C"/>
    <w:rsid w:val="00B678EC"/>
    <w:rsid w:val="00B67EDE"/>
    <w:rsid w:val="00B67F19"/>
    <w:rsid w:val="00B700FB"/>
    <w:rsid w:val="00B70164"/>
    <w:rsid w:val="00B7133D"/>
    <w:rsid w:val="00B726D4"/>
    <w:rsid w:val="00B72809"/>
    <w:rsid w:val="00B738A3"/>
    <w:rsid w:val="00B74337"/>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167"/>
    <w:rsid w:val="00B86245"/>
    <w:rsid w:val="00B8624C"/>
    <w:rsid w:val="00B862DB"/>
    <w:rsid w:val="00B8640A"/>
    <w:rsid w:val="00B86522"/>
    <w:rsid w:val="00B86A63"/>
    <w:rsid w:val="00B8714E"/>
    <w:rsid w:val="00B878A4"/>
    <w:rsid w:val="00B90079"/>
    <w:rsid w:val="00B901AA"/>
    <w:rsid w:val="00B9107F"/>
    <w:rsid w:val="00B9188B"/>
    <w:rsid w:val="00B928B0"/>
    <w:rsid w:val="00B93A51"/>
    <w:rsid w:val="00B93A98"/>
    <w:rsid w:val="00B94618"/>
    <w:rsid w:val="00B9548C"/>
    <w:rsid w:val="00B955A8"/>
    <w:rsid w:val="00B95617"/>
    <w:rsid w:val="00B95BE7"/>
    <w:rsid w:val="00B9655E"/>
    <w:rsid w:val="00B96AA8"/>
    <w:rsid w:val="00B96AE7"/>
    <w:rsid w:val="00B96D84"/>
    <w:rsid w:val="00B97FE7"/>
    <w:rsid w:val="00BA1D85"/>
    <w:rsid w:val="00BA1E14"/>
    <w:rsid w:val="00BA218A"/>
    <w:rsid w:val="00BA3593"/>
    <w:rsid w:val="00BA3AAC"/>
    <w:rsid w:val="00BA5C0D"/>
    <w:rsid w:val="00BA66F5"/>
    <w:rsid w:val="00BA73BA"/>
    <w:rsid w:val="00BB011F"/>
    <w:rsid w:val="00BB0F7D"/>
    <w:rsid w:val="00BB10F5"/>
    <w:rsid w:val="00BB1D7B"/>
    <w:rsid w:val="00BB47BB"/>
    <w:rsid w:val="00BB48AE"/>
    <w:rsid w:val="00BB5521"/>
    <w:rsid w:val="00BB56FD"/>
    <w:rsid w:val="00BB593B"/>
    <w:rsid w:val="00BB6386"/>
    <w:rsid w:val="00BB7819"/>
    <w:rsid w:val="00BC191E"/>
    <w:rsid w:val="00BC1B75"/>
    <w:rsid w:val="00BC20D9"/>
    <w:rsid w:val="00BC2616"/>
    <w:rsid w:val="00BC28C4"/>
    <w:rsid w:val="00BC2EC4"/>
    <w:rsid w:val="00BC3D24"/>
    <w:rsid w:val="00BC3FD0"/>
    <w:rsid w:val="00BC4173"/>
    <w:rsid w:val="00BC46DC"/>
    <w:rsid w:val="00BC473D"/>
    <w:rsid w:val="00BC49FB"/>
    <w:rsid w:val="00BC541E"/>
    <w:rsid w:val="00BC5A8C"/>
    <w:rsid w:val="00BC6CCD"/>
    <w:rsid w:val="00BC6FF0"/>
    <w:rsid w:val="00BC7744"/>
    <w:rsid w:val="00BC7E2C"/>
    <w:rsid w:val="00BD0756"/>
    <w:rsid w:val="00BD0BFF"/>
    <w:rsid w:val="00BD1503"/>
    <w:rsid w:val="00BD1667"/>
    <w:rsid w:val="00BD2887"/>
    <w:rsid w:val="00BD3484"/>
    <w:rsid w:val="00BD34BB"/>
    <w:rsid w:val="00BD431B"/>
    <w:rsid w:val="00BD432A"/>
    <w:rsid w:val="00BD5C70"/>
    <w:rsid w:val="00BD5F75"/>
    <w:rsid w:val="00BD600D"/>
    <w:rsid w:val="00BD65AC"/>
    <w:rsid w:val="00BD6822"/>
    <w:rsid w:val="00BD7134"/>
    <w:rsid w:val="00BD7779"/>
    <w:rsid w:val="00BD7E3C"/>
    <w:rsid w:val="00BE084D"/>
    <w:rsid w:val="00BE0ACB"/>
    <w:rsid w:val="00BE24C4"/>
    <w:rsid w:val="00BE281F"/>
    <w:rsid w:val="00BE2BBE"/>
    <w:rsid w:val="00BE4B21"/>
    <w:rsid w:val="00BE4FEE"/>
    <w:rsid w:val="00BE5A7D"/>
    <w:rsid w:val="00BE5E7E"/>
    <w:rsid w:val="00BE698B"/>
    <w:rsid w:val="00BE781E"/>
    <w:rsid w:val="00BE7F9A"/>
    <w:rsid w:val="00BF0952"/>
    <w:rsid w:val="00BF0BF8"/>
    <w:rsid w:val="00BF1402"/>
    <w:rsid w:val="00BF1E0E"/>
    <w:rsid w:val="00BF48B1"/>
    <w:rsid w:val="00BF4FA8"/>
    <w:rsid w:val="00BF60EF"/>
    <w:rsid w:val="00BF65E1"/>
    <w:rsid w:val="00BF68F1"/>
    <w:rsid w:val="00BF6C4D"/>
    <w:rsid w:val="00BF6FFE"/>
    <w:rsid w:val="00BF774A"/>
    <w:rsid w:val="00C0147C"/>
    <w:rsid w:val="00C01F04"/>
    <w:rsid w:val="00C01F4D"/>
    <w:rsid w:val="00C027C1"/>
    <w:rsid w:val="00C02DF2"/>
    <w:rsid w:val="00C030CE"/>
    <w:rsid w:val="00C037E6"/>
    <w:rsid w:val="00C03B03"/>
    <w:rsid w:val="00C0433E"/>
    <w:rsid w:val="00C0505D"/>
    <w:rsid w:val="00C0506D"/>
    <w:rsid w:val="00C05166"/>
    <w:rsid w:val="00C05502"/>
    <w:rsid w:val="00C05D37"/>
    <w:rsid w:val="00C06749"/>
    <w:rsid w:val="00C0717F"/>
    <w:rsid w:val="00C11D06"/>
    <w:rsid w:val="00C11E15"/>
    <w:rsid w:val="00C126E0"/>
    <w:rsid w:val="00C134EE"/>
    <w:rsid w:val="00C13AC6"/>
    <w:rsid w:val="00C158B8"/>
    <w:rsid w:val="00C167F2"/>
    <w:rsid w:val="00C16911"/>
    <w:rsid w:val="00C171FE"/>
    <w:rsid w:val="00C172E8"/>
    <w:rsid w:val="00C20A00"/>
    <w:rsid w:val="00C20DDD"/>
    <w:rsid w:val="00C20E4C"/>
    <w:rsid w:val="00C20E86"/>
    <w:rsid w:val="00C214AE"/>
    <w:rsid w:val="00C2197A"/>
    <w:rsid w:val="00C2280A"/>
    <w:rsid w:val="00C23889"/>
    <w:rsid w:val="00C24120"/>
    <w:rsid w:val="00C24994"/>
    <w:rsid w:val="00C252C1"/>
    <w:rsid w:val="00C252D4"/>
    <w:rsid w:val="00C25AB4"/>
    <w:rsid w:val="00C26934"/>
    <w:rsid w:val="00C27981"/>
    <w:rsid w:val="00C27CCE"/>
    <w:rsid w:val="00C27CFD"/>
    <w:rsid w:val="00C3007D"/>
    <w:rsid w:val="00C316AA"/>
    <w:rsid w:val="00C319B3"/>
    <w:rsid w:val="00C31C58"/>
    <w:rsid w:val="00C31E33"/>
    <w:rsid w:val="00C31ECF"/>
    <w:rsid w:val="00C31EE5"/>
    <w:rsid w:val="00C336D7"/>
    <w:rsid w:val="00C337FF"/>
    <w:rsid w:val="00C33EE8"/>
    <w:rsid w:val="00C34132"/>
    <w:rsid w:val="00C34546"/>
    <w:rsid w:val="00C35050"/>
    <w:rsid w:val="00C3556B"/>
    <w:rsid w:val="00C36231"/>
    <w:rsid w:val="00C3657C"/>
    <w:rsid w:val="00C369E0"/>
    <w:rsid w:val="00C36E06"/>
    <w:rsid w:val="00C405D1"/>
    <w:rsid w:val="00C40D65"/>
    <w:rsid w:val="00C41262"/>
    <w:rsid w:val="00C41402"/>
    <w:rsid w:val="00C41A91"/>
    <w:rsid w:val="00C41E4D"/>
    <w:rsid w:val="00C41F2B"/>
    <w:rsid w:val="00C425D9"/>
    <w:rsid w:val="00C430C6"/>
    <w:rsid w:val="00C43EF7"/>
    <w:rsid w:val="00C445C9"/>
    <w:rsid w:val="00C456B7"/>
    <w:rsid w:val="00C4589F"/>
    <w:rsid w:val="00C45BB8"/>
    <w:rsid w:val="00C464DB"/>
    <w:rsid w:val="00C467C5"/>
    <w:rsid w:val="00C507A1"/>
    <w:rsid w:val="00C50DA3"/>
    <w:rsid w:val="00C51461"/>
    <w:rsid w:val="00C5234C"/>
    <w:rsid w:val="00C529AC"/>
    <w:rsid w:val="00C52FCF"/>
    <w:rsid w:val="00C54176"/>
    <w:rsid w:val="00C546D9"/>
    <w:rsid w:val="00C55744"/>
    <w:rsid w:val="00C55EDE"/>
    <w:rsid w:val="00C57003"/>
    <w:rsid w:val="00C5721E"/>
    <w:rsid w:val="00C57B2B"/>
    <w:rsid w:val="00C57C4D"/>
    <w:rsid w:val="00C60B61"/>
    <w:rsid w:val="00C60FB6"/>
    <w:rsid w:val="00C61117"/>
    <w:rsid w:val="00C61525"/>
    <w:rsid w:val="00C61A40"/>
    <w:rsid w:val="00C62D70"/>
    <w:rsid w:val="00C62E5E"/>
    <w:rsid w:val="00C6354B"/>
    <w:rsid w:val="00C635D0"/>
    <w:rsid w:val="00C63638"/>
    <w:rsid w:val="00C6464E"/>
    <w:rsid w:val="00C64B3A"/>
    <w:rsid w:val="00C64D02"/>
    <w:rsid w:val="00C65899"/>
    <w:rsid w:val="00C659C3"/>
    <w:rsid w:val="00C66891"/>
    <w:rsid w:val="00C67000"/>
    <w:rsid w:val="00C708EF"/>
    <w:rsid w:val="00C70C97"/>
    <w:rsid w:val="00C70DE0"/>
    <w:rsid w:val="00C71310"/>
    <w:rsid w:val="00C71957"/>
    <w:rsid w:val="00C741A3"/>
    <w:rsid w:val="00C741BA"/>
    <w:rsid w:val="00C74CE5"/>
    <w:rsid w:val="00C74D41"/>
    <w:rsid w:val="00C74E3D"/>
    <w:rsid w:val="00C75E19"/>
    <w:rsid w:val="00C75FC7"/>
    <w:rsid w:val="00C7653A"/>
    <w:rsid w:val="00C766ED"/>
    <w:rsid w:val="00C76909"/>
    <w:rsid w:val="00C770CF"/>
    <w:rsid w:val="00C7713B"/>
    <w:rsid w:val="00C77AE8"/>
    <w:rsid w:val="00C77C5D"/>
    <w:rsid w:val="00C77DF4"/>
    <w:rsid w:val="00C8084A"/>
    <w:rsid w:val="00C81A27"/>
    <w:rsid w:val="00C82613"/>
    <w:rsid w:val="00C8367F"/>
    <w:rsid w:val="00C83C26"/>
    <w:rsid w:val="00C83F31"/>
    <w:rsid w:val="00C84E2A"/>
    <w:rsid w:val="00C85DE6"/>
    <w:rsid w:val="00C86482"/>
    <w:rsid w:val="00C86C07"/>
    <w:rsid w:val="00C873B1"/>
    <w:rsid w:val="00C87D33"/>
    <w:rsid w:val="00C87D8E"/>
    <w:rsid w:val="00C9054B"/>
    <w:rsid w:val="00C90E78"/>
    <w:rsid w:val="00C90F7A"/>
    <w:rsid w:val="00C91DA0"/>
    <w:rsid w:val="00C92109"/>
    <w:rsid w:val="00C92BC3"/>
    <w:rsid w:val="00C9366F"/>
    <w:rsid w:val="00C9566E"/>
    <w:rsid w:val="00C965E7"/>
    <w:rsid w:val="00C96F71"/>
    <w:rsid w:val="00C970BB"/>
    <w:rsid w:val="00C975B3"/>
    <w:rsid w:val="00C975BC"/>
    <w:rsid w:val="00C97CC5"/>
    <w:rsid w:val="00CA0C97"/>
    <w:rsid w:val="00CA2B26"/>
    <w:rsid w:val="00CA2C2D"/>
    <w:rsid w:val="00CA345F"/>
    <w:rsid w:val="00CA3474"/>
    <w:rsid w:val="00CA41AF"/>
    <w:rsid w:val="00CA483D"/>
    <w:rsid w:val="00CA514C"/>
    <w:rsid w:val="00CA577F"/>
    <w:rsid w:val="00CA586D"/>
    <w:rsid w:val="00CA642D"/>
    <w:rsid w:val="00CA773A"/>
    <w:rsid w:val="00CA77E0"/>
    <w:rsid w:val="00CA7B23"/>
    <w:rsid w:val="00CA7CB0"/>
    <w:rsid w:val="00CB0235"/>
    <w:rsid w:val="00CB065A"/>
    <w:rsid w:val="00CB087A"/>
    <w:rsid w:val="00CB0B23"/>
    <w:rsid w:val="00CB11C2"/>
    <w:rsid w:val="00CB1D4B"/>
    <w:rsid w:val="00CB39EF"/>
    <w:rsid w:val="00CB3F6C"/>
    <w:rsid w:val="00CB4306"/>
    <w:rsid w:val="00CB4588"/>
    <w:rsid w:val="00CB5CED"/>
    <w:rsid w:val="00CB6D0E"/>
    <w:rsid w:val="00CB7216"/>
    <w:rsid w:val="00CC1777"/>
    <w:rsid w:val="00CC405A"/>
    <w:rsid w:val="00CC50BA"/>
    <w:rsid w:val="00CC5A64"/>
    <w:rsid w:val="00CC5F81"/>
    <w:rsid w:val="00CC5FC6"/>
    <w:rsid w:val="00CC6368"/>
    <w:rsid w:val="00CC659A"/>
    <w:rsid w:val="00CC696A"/>
    <w:rsid w:val="00CC7486"/>
    <w:rsid w:val="00CC764F"/>
    <w:rsid w:val="00CC790B"/>
    <w:rsid w:val="00CC7E99"/>
    <w:rsid w:val="00CD0032"/>
    <w:rsid w:val="00CD1E16"/>
    <w:rsid w:val="00CD1EAB"/>
    <w:rsid w:val="00CD241F"/>
    <w:rsid w:val="00CD2880"/>
    <w:rsid w:val="00CD2A4A"/>
    <w:rsid w:val="00CD2F80"/>
    <w:rsid w:val="00CD37AF"/>
    <w:rsid w:val="00CD3A21"/>
    <w:rsid w:val="00CD407E"/>
    <w:rsid w:val="00CD4DB5"/>
    <w:rsid w:val="00CD53AE"/>
    <w:rsid w:val="00CD54B2"/>
    <w:rsid w:val="00CD55B8"/>
    <w:rsid w:val="00CE10B5"/>
    <w:rsid w:val="00CE136C"/>
    <w:rsid w:val="00CE1F38"/>
    <w:rsid w:val="00CE3248"/>
    <w:rsid w:val="00CE3740"/>
    <w:rsid w:val="00CE381F"/>
    <w:rsid w:val="00CE4833"/>
    <w:rsid w:val="00CE4A2C"/>
    <w:rsid w:val="00CE5881"/>
    <w:rsid w:val="00CE63FC"/>
    <w:rsid w:val="00CE71A4"/>
    <w:rsid w:val="00CE78E4"/>
    <w:rsid w:val="00CE7913"/>
    <w:rsid w:val="00CE7A0E"/>
    <w:rsid w:val="00CF0A88"/>
    <w:rsid w:val="00CF0ED3"/>
    <w:rsid w:val="00CF1555"/>
    <w:rsid w:val="00CF1DB6"/>
    <w:rsid w:val="00CF27A5"/>
    <w:rsid w:val="00CF38DD"/>
    <w:rsid w:val="00CF4B4C"/>
    <w:rsid w:val="00CF5364"/>
    <w:rsid w:val="00CF595F"/>
    <w:rsid w:val="00CF5B1B"/>
    <w:rsid w:val="00CF612B"/>
    <w:rsid w:val="00CF65F8"/>
    <w:rsid w:val="00CF65F9"/>
    <w:rsid w:val="00CF6748"/>
    <w:rsid w:val="00D00683"/>
    <w:rsid w:val="00D006B5"/>
    <w:rsid w:val="00D00BC7"/>
    <w:rsid w:val="00D011A3"/>
    <w:rsid w:val="00D028CF"/>
    <w:rsid w:val="00D028DD"/>
    <w:rsid w:val="00D03489"/>
    <w:rsid w:val="00D03742"/>
    <w:rsid w:val="00D03978"/>
    <w:rsid w:val="00D0560C"/>
    <w:rsid w:val="00D05768"/>
    <w:rsid w:val="00D0595A"/>
    <w:rsid w:val="00D06652"/>
    <w:rsid w:val="00D06C60"/>
    <w:rsid w:val="00D07374"/>
    <w:rsid w:val="00D07488"/>
    <w:rsid w:val="00D0756F"/>
    <w:rsid w:val="00D07DA2"/>
    <w:rsid w:val="00D1074F"/>
    <w:rsid w:val="00D11126"/>
    <w:rsid w:val="00D11366"/>
    <w:rsid w:val="00D12FE8"/>
    <w:rsid w:val="00D14281"/>
    <w:rsid w:val="00D14619"/>
    <w:rsid w:val="00D14735"/>
    <w:rsid w:val="00D14B18"/>
    <w:rsid w:val="00D14D2B"/>
    <w:rsid w:val="00D15991"/>
    <w:rsid w:val="00D15D6E"/>
    <w:rsid w:val="00D15FCC"/>
    <w:rsid w:val="00D2005F"/>
    <w:rsid w:val="00D20405"/>
    <w:rsid w:val="00D20A6A"/>
    <w:rsid w:val="00D21F14"/>
    <w:rsid w:val="00D21F81"/>
    <w:rsid w:val="00D2242D"/>
    <w:rsid w:val="00D23C0E"/>
    <w:rsid w:val="00D23C13"/>
    <w:rsid w:val="00D24553"/>
    <w:rsid w:val="00D24572"/>
    <w:rsid w:val="00D24CDE"/>
    <w:rsid w:val="00D24E05"/>
    <w:rsid w:val="00D251E0"/>
    <w:rsid w:val="00D25B34"/>
    <w:rsid w:val="00D26112"/>
    <w:rsid w:val="00D26215"/>
    <w:rsid w:val="00D264C7"/>
    <w:rsid w:val="00D26B06"/>
    <w:rsid w:val="00D2786F"/>
    <w:rsid w:val="00D3028A"/>
    <w:rsid w:val="00D31DCE"/>
    <w:rsid w:val="00D32A7F"/>
    <w:rsid w:val="00D32FBF"/>
    <w:rsid w:val="00D334B5"/>
    <w:rsid w:val="00D3386A"/>
    <w:rsid w:val="00D33AE6"/>
    <w:rsid w:val="00D33EF8"/>
    <w:rsid w:val="00D346A2"/>
    <w:rsid w:val="00D34824"/>
    <w:rsid w:val="00D35ABD"/>
    <w:rsid w:val="00D35F97"/>
    <w:rsid w:val="00D36452"/>
    <w:rsid w:val="00D365DD"/>
    <w:rsid w:val="00D3699F"/>
    <w:rsid w:val="00D36B75"/>
    <w:rsid w:val="00D36DB5"/>
    <w:rsid w:val="00D373A5"/>
    <w:rsid w:val="00D37CBD"/>
    <w:rsid w:val="00D40353"/>
    <w:rsid w:val="00D413FC"/>
    <w:rsid w:val="00D41B63"/>
    <w:rsid w:val="00D41D2C"/>
    <w:rsid w:val="00D421AB"/>
    <w:rsid w:val="00D4325F"/>
    <w:rsid w:val="00D4330D"/>
    <w:rsid w:val="00D43675"/>
    <w:rsid w:val="00D43684"/>
    <w:rsid w:val="00D44AF1"/>
    <w:rsid w:val="00D44EC6"/>
    <w:rsid w:val="00D4560D"/>
    <w:rsid w:val="00D457CD"/>
    <w:rsid w:val="00D45B9D"/>
    <w:rsid w:val="00D45BE1"/>
    <w:rsid w:val="00D46BF0"/>
    <w:rsid w:val="00D46C26"/>
    <w:rsid w:val="00D50159"/>
    <w:rsid w:val="00D50AF5"/>
    <w:rsid w:val="00D50E4B"/>
    <w:rsid w:val="00D51027"/>
    <w:rsid w:val="00D525DF"/>
    <w:rsid w:val="00D539F3"/>
    <w:rsid w:val="00D53AC9"/>
    <w:rsid w:val="00D53C5D"/>
    <w:rsid w:val="00D55699"/>
    <w:rsid w:val="00D57EDA"/>
    <w:rsid w:val="00D6069D"/>
    <w:rsid w:val="00D6077D"/>
    <w:rsid w:val="00D621D6"/>
    <w:rsid w:val="00D6280B"/>
    <w:rsid w:val="00D62C90"/>
    <w:rsid w:val="00D62D40"/>
    <w:rsid w:val="00D62DAD"/>
    <w:rsid w:val="00D64347"/>
    <w:rsid w:val="00D646D5"/>
    <w:rsid w:val="00D64820"/>
    <w:rsid w:val="00D64F77"/>
    <w:rsid w:val="00D654B6"/>
    <w:rsid w:val="00D65630"/>
    <w:rsid w:val="00D65AF2"/>
    <w:rsid w:val="00D665D2"/>
    <w:rsid w:val="00D66B95"/>
    <w:rsid w:val="00D674CE"/>
    <w:rsid w:val="00D70F75"/>
    <w:rsid w:val="00D71763"/>
    <w:rsid w:val="00D71DCE"/>
    <w:rsid w:val="00D73C5F"/>
    <w:rsid w:val="00D7409B"/>
    <w:rsid w:val="00D7536D"/>
    <w:rsid w:val="00D75D5A"/>
    <w:rsid w:val="00D76760"/>
    <w:rsid w:val="00D768F0"/>
    <w:rsid w:val="00D76A8B"/>
    <w:rsid w:val="00D76BB0"/>
    <w:rsid w:val="00D77BD4"/>
    <w:rsid w:val="00D77C8B"/>
    <w:rsid w:val="00D800DA"/>
    <w:rsid w:val="00D80719"/>
    <w:rsid w:val="00D80831"/>
    <w:rsid w:val="00D8252E"/>
    <w:rsid w:val="00D82892"/>
    <w:rsid w:val="00D830F6"/>
    <w:rsid w:val="00D83F5F"/>
    <w:rsid w:val="00D84ADD"/>
    <w:rsid w:val="00D8587F"/>
    <w:rsid w:val="00D85A83"/>
    <w:rsid w:val="00D85EF0"/>
    <w:rsid w:val="00D868F6"/>
    <w:rsid w:val="00D871A5"/>
    <w:rsid w:val="00D87D39"/>
    <w:rsid w:val="00D906F7"/>
    <w:rsid w:val="00D912DA"/>
    <w:rsid w:val="00D91385"/>
    <w:rsid w:val="00D91809"/>
    <w:rsid w:val="00D91869"/>
    <w:rsid w:val="00D91F32"/>
    <w:rsid w:val="00D94856"/>
    <w:rsid w:val="00D94CBE"/>
    <w:rsid w:val="00D95609"/>
    <w:rsid w:val="00D9560C"/>
    <w:rsid w:val="00D95E13"/>
    <w:rsid w:val="00D97FC8"/>
    <w:rsid w:val="00DA0CF5"/>
    <w:rsid w:val="00DA126F"/>
    <w:rsid w:val="00DA23FA"/>
    <w:rsid w:val="00DA2456"/>
    <w:rsid w:val="00DA30A7"/>
    <w:rsid w:val="00DA32DB"/>
    <w:rsid w:val="00DA3CCF"/>
    <w:rsid w:val="00DA4C98"/>
    <w:rsid w:val="00DA4DA0"/>
    <w:rsid w:val="00DA5328"/>
    <w:rsid w:val="00DA58C5"/>
    <w:rsid w:val="00DA65A7"/>
    <w:rsid w:val="00DA6A85"/>
    <w:rsid w:val="00DA6BD3"/>
    <w:rsid w:val="00DA76F8"/>
    <w:rsid w:val="00DB0C4E"/>
    <w:rsid w:val="00DB2B57"/>
    <w:rsid w:val="00DB2C88"/>
    <w:rsid w:val="00DB3282"/>
    <w:rsid w:val="00DB449E"/>
    <w:rsid w:val="00DB59E0"/>
    <w:rsid w:val="00DB5A23"/>
    <w:rsid w:val="00DB5E63"/>
    <w:rsid w:val="00DB5F47"/>
    <w:rsid w:val="00DB6E75"/>
    <w:rsid w:val="00DB7952"/>
    <w:rsid w:val="00DB79D0"/>
    <w:rsid w:val="00DB7CA0"/>
    <w:rsid w:val="00DC04E5"/>
    <w:rsid w:val="00DC0A30"/>
    <w:rsid w:val="00DC0E09"/>
    <w:rsid w:val="00DC0F95"/>
    <w:rsid w:val="00DC1594"/>
    <w:rsid w:val="00DC167B"/>
    <w:rsid w:val="00DC2629"/>
    <w:rsid w:val="00DC46DC"/>
    <w:rsid w:val="00DC4C38"/>
    <w:rsid w:val="00DC6F58"/>
    <w:rsid w:val="00DC7594"/>
    <w:rsid w:val="00DD0528"/>
    <w:rsid w:val="00DD0569"/>
    <w:rsid w:val="00DD1062"/>
    <w:rsid w:val="00DD1D21"/>
    <w:rsid w:val="00DD1E17"/>
    <w:rsid w:val="00DD1F43"/>
    <w:rsid w:val="00DD291E"/>
    <w:rsid w:val="00DD34EB"/>
    <w:rsid w:val="00DD353B"/>
    <w:rsid w:val="00DD496A"/>
    <w:rsid w:val="00DD5426"/>
    <w:rsid w:val="00DD58E9"/>
    <w:rsid w:val="00DD714E"/>
    <w:rsid w:val="00DD7925"/>
    <w:rsid w:val="00DD792F"/>
    <w:rsid w:val="00DE06B6"/>
    <w:rsid w:val="00DE128D"/>
    <w:rsid w:val="00DE20C4"/>
    <w:rsid w:val="00DE2C7F"/>
    <w:rsid w:val="00DE4F7D"/>
    <w:rsid w:val="00DE7AB5"/>
    <w:rsid w:val="00DF0967"/>
    <w:rsid w:val="00DF1468"/>
    <w:rsid w:val="00DF1523"/>
    <w:rsid w:val="00DF165D"/>
    <w:rsid w:val="00DF1CE4"/>
    <w:rsid w:val="00DF20A9"/>
    <w:rsid w:val="00DF2DA0"/>
    <w:rsid w:val="00DF302A"/>
    <w:rsid w:val="00DF3341"/>
    <w:rsid w:val="00DF36C4"/>
    <w:rsid w:val="00DF60FA"/>
    <w:rsid w:val="00DF60FB"/>
    <w:rsid w:val="00DF74E1"/>
    <w:rsid w:val="00DF75DC"/>
    <w:rsid w:val="00DF75FD"/>
    <w:rsid w:val="00E002D4"/>
    <w:rsid w:val="00E01DCD"/>
    <w:rsid w:val="00E026F9"/>
    <w:rsid w:val="00E02CF3"/>
    <w:rsid w:val="00E0337C"/>
    <w:rsid w:val="00E03711"/>
    <w:rsid w:val="00E04E56"/>
    <w:rsid w:val="00E05170"/>
    <w:rsid w:val="00E052DB"/>
    <w:rsid w:val="00E05878"/>
    <w:rsid w:val="00E06138"/>
    <w:rsid w:val="00E07990"/>
    <w:rsid w:val="00E1014E"/>
    <w:rsid w:val="00E10D9C"/>
    <w:rsid w:val="00E10ED5"/>
    <w:rsid w:val="00E11BED"/>
    <w:rsid w:val="00E1391A"/>
    <w:rsid w:val="00E14190"/>
    <w:rsid w:val="00E15B65"/>
    <w:rsid w:val="00E17BC8"/>
    <w:rsid w:val="00E17EC5"/>
    <w:rsid w:val="00E200D5"/>
    <w:rsid w:val="00E20ABF"/>
    <w:rsid w:val="00E20E14"/>
    <w:rsid w:val="00E212A5"/>
    <w:rsid w:val="00E21A0A"/>
    <w:rsid w:val="00E21DC4"/>
    <w:rsid w:val="00E21F22"/>
    <w:rsid w:val="00E222AD"/>
    <w:rsid w:val="00E22A93"/>
    <w:rsid w:val="00E24452"/>
    <w:rsid w:val="00E2504D"/>
    <w:rsid w:val="00E26A14"/>
    <w:rsid w:val="00E27349"/>
    <w:rsid w:val="00E307F7"/>
    <w:rsid w:val="00E30E73"/>
    <w:rsid w:val="00E31165"/>
    <w:rsid w:val="00E317F0"/>
    <w:rsid w:val="00E335E2"/>
    <w:rsid w:val="00E337BF"/>
    <w:rsid w:val="00E33939"/>
    <w:rsid w:val="00E33D34"/>
    <w:rsid w:val="00E33D42"/>
    <w:rsid w:val="00E36548"/>
    <w:rsid w:val="00E37510"/>
    <w:rsid w:val="00E37F7F"/>
    <w:rsid w:val="00E401AB"/>
    <w:rsid w:val="00E409EB"/>
    <w:rsid w:val="00E41617"/>
    <w:rsid w:val="00E41702"/>
    <w:rsid w:val="00E41F0D"/>
    <w:rsid w:val="00E4275C"/>
    <w:rsid w:val="00E42B6D"/>
    <w:rsid w:val="00E42E7D"/>
    <w:rsid w:val="00E435CB"/>
    <w:rsid w:val="00E44111"/>
    <w:rsid w:val="00E44142"/>
    <w:rsid w:val="00E447AD"/>
    <w:rsid w:val="00E44B05"/>
    <w:rsid w:val="00E44B36"/>
    <w:rsid w:val="00E45058"/>
    <w:rsid w:val="00E45ACC"/>
    <w:rsid w:val="00E45C96"/>
    <w:rsid w:val="00E46B80"/>
    <w:rsid w:val="00E474B2"/>
    <w:rsid w:val="00E47593"/>
    <w:rsid w:val="00E4778A"/>
    <w:rsid w:val="00E50CBC"/>
    <w:rsid w:val="00E513AC"/>
    <w:rsid w:val="00E517B4"/>
    <w:rsid w:val="00E54C58"/>
    <w:rsid w:val="00E54F65"/>
    <w:rsid w:val="00E55EAC"/>
    <w:rsid w:val="00E5658D"/>
    <w:rsid w:val="00E56C8A"/>
    <w:rsid w:val="00E57949"/>
    <w:rsid w:val="00E616F1"/>
    <w:rsid w:val="00E62965"/>
    <w:rsid w:val="00E6434F"/>
    <w:rsid w:val="00E64D0D"/>
    <w:rsid w:val="00E669D7"/>
    <w:rsid w:val="00E677B9"/>
    <w:rsid w:val="00E703BD"/>
    <w:rsid w:val="00E705D7"/>
    <w:rsid w:val="00E71B06"/>
    <w:rsid w:val="00E72B40"/>
    <w:rsid w:val="00E72FBB"/>
    <w:rsid w:val="00E73010"/>
    <w:rsid w:val="00E734E2"/>
    <w:rsid w:val="00E741F2"/>
    <w:rsid w:val="00E746C6"/>
    <w:rsid w:val="00E74AF1"/>
    <w:rsid w:val="00E74B98"/>
    <w:rsid w:val="00E74BEA"/>
    <w:rsid w:val="00E74C9C"/>
    <w:rsid w:val="00E75ED7"/>
    <w:rsid w:val="00E76105"/>
    <w:rsid w:val="00E7619C"/>
    <w:rsid w:val="00E762A2"/>
    <w:rsid w:val="00E76B98"/>
    <w:rsid w:val="00E76BBB"/>
    <w:rsid w:val="00E77C70"/>
    <w:rsid w:val="00E80537"/>
    <w:rsid w:val="00E8063B"/>
    <w:rsid w:val="00E80912"/>
    <w:rsid w:val="00E81B9F"/>
    <w:rsid w:val="00E82097"/>
    <w:rsid w:val="00E82CB8"/>
    <w:rsid w:val="00E82FD1"/>
    <w:rsid w:val="00E83D01"/>
    <w:rsid w:val="00E83F78"/>
    <w:rsid w:val="00E84262"/>
    <w:rsid w:val="00E84C62"/>
    <w:rsid w:val="00E84F9D"/>
    <w:rsid w:val="00E86199"/>
    <w:rsid w:val="00E86408"/>
    <w:rsid w:val="00E8647E"/>
    <w:rsid w:val="00E86917"/>
    <w:rsid w:val="00E8697F"/>
    <w:rsid w:val="00E87C55"/>
    <w:rsid w:val="00E87E75"/>
    <w:rsid w:val="00E9012E"/>
    <w:rsid w:val="00E910A8"/>
    <w:rsid w:val="00E91385"/>
    <w:rsid w:val="00E91614"/>
    <w:rsid w:val="00E92C74"/>
    <w:rsid w:val="00E9567C"/>
    <w:rsid w:val="00E97385"/>
    <w:rsid w:val="00E97AA4"/>
    <w:rsid w:val="00EA0DC3"/>
    <w:rsid w:val="00EA1347"/>
    <w:rsid w:val="00EA1697"/>
    <w:rsid w:val="00EA191C"/>
    <w:rsid w:val="00EA1A8E"/>
    <w:rsid w:val="00EA1BF6"/>
    <w:rsid w:val="00EA2794"/>
    <w:rsid w:val="00EA4826"/>
    <w:rsid w:val="00EA4BD5"/>
    <w:rsid w:val="00EA5264"/>
    <w:rsid w:val="00EA5474"/>
    <w:rsid w:val="00EA5FAA"/>
    <w:rsid w:val="00EA6832"/>
    <w:rsid w:val="00EA68AF"/>
    <w:rsid w:val="00EA758A"/>
    <w:rsid w:val="00EB0718"/>
    <w:rsid w:val="00EB0AE3"/>
    <w:rsid w:val="00EB0FF6"/>
    <w:rsid w:val="00EB1AD8"/>
    <w:rsid w:val="00EB1DF2"/>
    <w:rsid w:val="00EB20CD"/>
    <w:rsid w:val="00EB3434"/>
    <w:rsid w:val="00EB350A"/>
    <w:rsid w:val="00EB5DB7"/>
    <w:rsid w:val="00EB6AB6"/>
    <w:rsid w:val="00EB719D"/>
    <w:rsid w:val="00EB7882"/>
    <w:rsid w:val="00EC182F"/>
    <w:rsid w:val="00EC1FE0"/>
    <w:rsid w:val="00EC2B95"/>
    <w:rsid w:val="00EC3074"/>
    <w:rsid w:val="00EC322B"/>
    <w:rsid w:val="00EC33C3"/>
    <w:rsid w:val="00EC3911"/>
    <w:rsid w:val="00EC45DA"/>
    <w:rsid w:val="00EC509C"/>
    <w:rsid w:val="00EC5691"/>
    <w:rsid w:val="00EC5ABD"/>
    <w:rsid w:val="00EC6C98"/>
    <w:rsid w:val="00EC73DE"/>
    <w:rsid w:val="00EC74F2"/>
    <w:rsid w:val="00ED1BE5"/>
    <w:rsid w:val="00ED1F71"/>
    <w:rsid w:val="00ED2C09"/>
    <w:rsid w:val="00ED30E9"/>
    <w:rsid w:val="00ED373B"/>
    <w:rsid w:val="00ED421B"/>
    <w:rsid w:val="00ED44AD"/>
    <w:rsid w:val="00ED4DB4"/>
    <w:rsid w:val="00ED5AA9"/>
    <w:rsid w:val="00ED5DEA"/>
    <w:rsid w:val="00ED6C60"/>
    <w:rsid w:val="00EE026D"/>
    <w:rsid w:val="00EE1123"/>
    <w:rsid w:val="00EE1594"/>
    <w:rsid w:val="00EE1C16"/>
    <w:rsid w:val="00EE1C85"/>
    <w:rsid w:val="00EE375C"/>
    <w:rsid w:val="00EE48FE"/>
    <w:rsid w:val="00EE5C65"/>
    <w:rsid w:val="00EE6128"/>
    <w:rsid w:val="00EE61E8"/>
    <w:rsid w:val="00EE7A03"/>
    <w:rsid w:val="00EF0431"/>
    <w:rsid w:val="00EF06C3"/>
    <w:rsid w:val="00EF11E7"/>
    <w:rsid w:val="00EF2576"/>
    <w:rsid w:val="00EF2BE9"/>
    <w:rsid w:val="00EF3463"/>
    <w:rsid w:val="00EF3C75"/>
    <w:rsid w:val="00EF3E64"/>
    <w:rsid w:val="00EF430A"/>
    <w:rsid w:val="00EF56D1"/>
    <w:rsid w:val="00EF6DE8"/>
    <w:rsid w:val="00EF7199"/>
    <w:rsid w:val="00F002F0"/>
    <w:rsid w:val="00F00357"/>
    <w:rsid w:val="00F00701"/>
    <w:rsid w:val="00F00830"/>
    <w:rsid w:val="00F00E01"/>
    <w:rsid w:val="00F00E91"/>
    <w:rsid w:val="00F00F48"/>
    <w:rsid w:val="00F019D2"/>
    <w:rsid w:val="00F01F27"/>
    <w:rsid w:val="00F02505"/>
    <w:rsid w:val="00F027C2"/>
    <w:rsid w:val="00F02F83"/>
    <w:rsid w:val="00F03614"/>
    <w:rsid w:val="00F03E49"/>
    <w:rsid w:val="00F04272"/>
    <w:rsid w:val="00F04DC0"/>
    <w:rsid w:val="00F04F86"/>
    <w:rsid w:val="00F051C1"/>
    <w:rsid w:val="00F05A08"/>
    <w:rsid w:val="00F0691D"/>
    <w:rsid w:val="00F069C0"/>
    <w:rsid w:val="00F06E49"/>
    <w:rsid w:val="00F07D6E"/>
    <w:rsid w:val="00F1093A"/>
    <w:rsid w:val="00F11C8D"/>
    <w:rsid w:val="00F12CE4"/>
    <w:rsid w:val="00F169FE"/>
    <w:rsid w:val="00F16A90"/>
    <w:rsid w:val="00F16DDA"/>
    <w:rsid w:val="00F17541"/>
    <w:rsid w:val="00F17761"/>
    <w:rsid w:val="00F205E4"/>
    <w:rsid w:val="00F208CF"/>
    <w:rsid w:val="00F20B0A"/>
    <w:rsid w:val="00F20F38"/>
    <w:rsid w:val="00F211CD"/>
    <w:rsid w:val="00F226C2"/>
    <w:rsid w:val="00F24060"/>
    <w:rsid w:val="00F24A5C"/>
    <w:rsid w:val="00F24BA9"/>
    <w:rsid w:val="00F25AB4"/>
    <w:rsid w:val="00F25BBD"/>
    <w:rsid w:val="00F25C28"/>
    <w:rsid w:val="00F26E04"/>
    <w:rsid w:val="00F3040E"/>
    <w:rsid w:val="00F307B3"/>
    <w:rsid w:val="00F30900"/>
    <w:rsid w:val="00F313B6"/>
    <w:rsid w:val="00F31686"/>
    <w:rsid w:val="00F32EC4"/>
    <w:rsid w:val="00F33003"/>
    <w:rsid w:val="00F355C5"/>
    <w:rsid w:val="00F37240"/>
    <w:rsid w:val="00F3736F"/>
    <w:rsid w:val="00F403EB"/>
    <w:rsid w:val="00F40D8B"/>
    <w:rsid w:val="00F40FAF"/>
    <w:rsid w:val="00F410B5"/>
    <w:rsid w:val="00F413AD"/>
    <w:rsid w:val="00F416F5"/>
    <w:rsid w:val="00F416F7"/>
    <w:rsid w:val="00F429A2"/>
    <w:rsid w:val="00F4318B"/>
    <w:rsid w:val="00F4469F"/>
    <w:rsid w:val="00F458BB"/>
    <w:rsid w:val="00F45D7B"/>
    <w:rsid w:val="00F46561"/>
    <w:rsid w:val="00F52189"/>
    <w:rsid w:val="00F52894"/>
    <w:rsid w:val="00F54442"/>
    <w:rsid w:val="00F54D82"/>
    <w:rsid w:val="00F55C4F"/>
    <w:rsid w:val="00F5647E"/>
    <w:rsid w:val="00F56489"/>
    <w:rsid w:val="00F56D72"/>
    <w:rsid w:val="00F577F0"/>
    <w:rsid w:val="00F57B2D"/>
    <w:rsid w:val="00F57B79"/>
    <w:rsid w:val="00F6057F"/>
    <w:rsid w:val="00F61318"/>
    <w:rsid w:val="00F6189A"/>
    <w:rsid w:val="00F61A1D"/>
    <w:rsid w:val="00F62BB0"/>
    <w:rsid w:val="00F637CE"/>
    <w:rsid w:val="00F63961"/>
    <w:rsid w:val="00F63E42"/>
    <w:rsid w:val="00F64B4F"/>
    <w:rsid w:val="00F64DF0"/>
    <w:rsid w:val="00F66FEE"/>
    <w:rsid w:val="00F672BE"/>
    <w:rsid w:val="00F67BF3"/>
    <w:rsid w:val="00F702BC"/>
    <w:rsid w:val="00F7116A"/>
    <w:rsid w:val="00F71EC1"/>
    <w:rsid w:val="00F73207"/>
    <w:rsid w:val="00F73E6C"/>
    <w:rsid w:val="00F76CAB"/>
    <w:rsid w:val="00F774E4"/>
    <w:rsid w:val="00F806DD"/>
    <w:rsid w:val="00F80760"/>
    <w:rsid w:val="00F808A8"/>
    <w:rsid w:val="00F825BC"/>
    <w:rsid w:val="00F82AB3"/>
    <w:rsid w:val="00F83C9D"/>
    <w:rsid w:val="00F8413C"/>
    <w:rsid w:val="00F84A1A"/>
    <w:rsid w:val="00F854F4"/>
    <w:rsid w:val="00F85F9D"/>
    <w:rsid w:val="00F860D1"/>
    <w:rsid w:val="00F86E74"/>
    <w:rsid w:val="00F86F46"/>
    <w:rsid w:val="00F87634"/>
    <w:rsid w:val="00F87A47"/>
    <w:rsid w:val="00F87C10"/>
    <w:rsid w:val="00F90CF7"/>
    <w:rsid w:val="00F9121A"/>
    <w:rsid w:val="00F91534"/>
    <w:rsid w:val="00F93893"/>
    <w:rsid w:val="00F93EED"/>
    <w:rsid w:val="00F93FDB"/>
    <w:rsid w:val="00F943F9"/>
    <w:rsid w:val="00F94B99"/>
    <w:rsid w:val="00F9553E"/>
    <w:rsid w:val="00F962D3"/>
    <w:rsid w:val="00F96F5A"/>
    <w:rsid w:val="00F97075"/>
    <w:rsid w:val="00F978E4"/>
    <w:rsid w:val="00FA02A1"/>
    <w:rsid w:val="00FA0637"/>
    <w:rsid w:val="00FA135D"/>
    <w:rsid w:val="00FA14C7"/>
    <w:rsid w:val="00FA1757"/>
    <w:rsid w:val="00FA260F"/>
    <w:rsid w:val="00FA2728"/>
    <w:rsid w:val="00FA272E"/>
    <w:rsid w:val="00FA2FF5"/>
    <w:rsid w:val="00FA3972"/>
    <w:rsid w:val="00FA3BA0"/>
    <w:rsid w:val="00FA4086"/>
    <w:rsid w:val="00FA4763"/>
    <w:rsid w:val="00FA4E29"/>
    <w:rsid w:val="00FA5BB8"/>
    <w:rsid w:val="00FA6AD5"/>
    <w:rsid w:val="00FB0E9E"/>
    <w:rsid w:val="00FB106E"/>
    <w:rsid w:val="00FB1258"/>
    <w:rsid w:val="00FB1D1F"/>
    <w:rsid w:val="00FB2868"/>
    <w:rsid w:val="00FB31CE"/>
    <w:rsid w:val="00FB5003"/>
    <w:rsid w:val="00FB6E1F"/>
    <w:rsid w:val="00FB747C"/>
    <w:rsid w:val="00FC074E"/>
    <w:rsid w:val="00FC15AA"/>
    <w:rsid w:val="00FC1B40"/>
    <w:rsid w:val="00FC1F53"/>
    <w:rsid w:val="00FC306E"/>
    <w:rsid w:val="00FC45F9"/>
    <w:rsid w:val="00FC5671"/>
    <w:rsid w:val="00FC5E16"/>
    <w:rsid w:val="00FC60BB"/>
    <w:rsid w:val="00FC6832"/>
    <w:rsid w:val="00FC7C6A"/>
    <w:rsid w:val="00FD01AE"/>
    <w:rsid w:val="00FD01BD"/>
    <w:rsid w:val="00FD07FA"/>
    <w:rsid w:val="00FD1787"/>
    <w:rsid w:val="00FD2F15"/>
    <w:rsid w:val="00FD3517"/>
    <w:rsid w:val="00FD3C5F"/>
    <w:rsid w:val="00FD3E97"/>
    <w:rsid w:val="00FD4C37"/>
    <w:rsid w:val="00FD4F2D"/>
    <w:rsid w:val="00FD576D"/>
    <w:rsid w:val="00FD5AD8"/>
    <w:rsid w:val="00FD5EC9"/>
    <w:rsid w:val="00FD620F"/>
    <w:rsid w:val="00FD69B3"/>
    <w:rsid w:val="00FD7E82"/>
    <w:rsid w:val="00FE02A7"/>
    <w:rsid w:val="00FE0C63"/>
    <w:rsid w:val="00FE11D6"/>
    <w:rsid w:val="00FE1435"/>
    <w:rsid w:val="00FE1999"/>
    <w:rsid w:val="00FE20F4"/>
    <w:rsid w:val="00FE24C2"/>
    <w:rsid w:val="00FE2AD3"/>
    <w:rsid w:val="00FE34F5"/>
    <w:rsid w:val="00FE37B3"/>
    <w:rsid w:val="00FE39E5"/>
    <w:rsid w:val="00FE4C72"/>
    <w:rsid w:val="00FE5536"/>
    <w:rsid w:val="00FE5817"/>
    <w:rsid w:val="00FE5BC0"/>
    <w:rsid w:val="00FE5F75"/>
    <w:rsid w:val="00FE613B"/>
    <w:rsid w:val="00FE6B96"/>
    <w:rsid w:val="00FE6D1B"/>
    <w:rsid w:val="00FE71DC"/>
    <w:rsid w:val="00FE734E"/>
    <w:rsid w:val="00FE7F2E"/>
    <w:rsid w:val="00FF185F"/>
    <w:rsid w:val="00FF26F5"/>
    <w:rsid w:val="00FF275D"/>
    <w:rsid w:val="00FF32AE"/>
    <w:rsid w:val="00FF32DE"/>
    <w:rsid w:val="00FF38CB"/>
    <w:rsid w:val="00FF3909"/>
    <w:rsid w:val="00FF4088"/>
    <w:rsid w:val="00FF4CF7"/>
    <w:rsid w:val="00FF5F4E"/>
    <w:rsid w:val="00FF6793"/>
    <w:rsid w:val="00FF736A"/>
    <w:rsid w:val="00FF73FA"/>
    <w:rsid w:val="00FF745F"/>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C573C"/>
  <w15:docId w15:val="{67C92E27-EE0B-4495-B923-98C9D109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040E"/>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rPr>
  </w:style>
  <w:style w:type="paragraph" w:styleId="2">
    <w:name w:val="heading 2"/>
    <w:basedOn w:val="a0"/>
    <w:next w:val="a0"/>
    <w:link w:val="20"/>
    <w:uiPriority w:val="9"/>
    <w:unhideWhenUsed/>
    <w:qFormat/>
    <w:rsid w:val="00A0767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Абзац маркированнный,Table-Normal,RSHB_Table-Normal,Предусловия,1. Абзац списка,Нумерованный список_ФТ,Булет 1,Bullet Number,Нумерованый список,lp1,lp11,Булет1,GOST_TableList,Paragraphe de liste1"/>
    <w:basedOn w:val="a0"/>
    <w:uiPriority w:val="99"/>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2">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GOST_TableList Знак,Bullet List Знак,FooterText Знак,numbered Знак,Paragraphe de liste1 Знак,lp1 Знак,Цветной список - Акцент 11 Знак,Список нумерованный цифры Знак"/>
    <w:link w:val="12"/>
    <w:locked/>
    <w:rsid w:val="00FC306E"/>
    <w:rPr>
      <w:rFonts w:ascii="Times New Roman" w:hAnsi="Times New Roman"/>
      <w:kern w:val="1"/>
      <w:sz w:val="24"/>
      <w:szCs w:val="24"/>
    </w:rPr>
  </w:style>
  <w:style w:type="paragraph" w:styleId="af7">
    <w:name w:val="Normal (Web)"/>
    <w:aliases w:val="Обычный (Web)"/>
    <w:basedOn w:val="a0"/>
    <w:uiPriority w:val="99"/>
    <w:qFormat/>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semiHidden/>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3">
    <w:name w:val="Сетка таблицы1"/>
    <w:basedOn w:val="a2"/>
    <w:next w:val="af1"/>
    <w:rsid w:val="004A50E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a1"/>
    <w:rsid w:val="00502511"/>
  </w:style>
  <w:style w:type="table" w:customStyle="1" w:styleId="5">
    <w:name w:val="Сетка таблицы5"/>
    <w:basedOn w:val="a2"/>
    <w:next w:val="af1"/>
    <w:uiPriority w:val="59"/>
    <w:rsid w:val="005E67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next w:val="a0"/>
    <w:link w:val="NoSpacingChar"/>
    <w:qFormat/>
    <w:rsid w:val="005348F6"/>
    <w:pPr>
      <w:suppressAutoHyphens/>
    </w:pPr>
    <w:rPr>
      <w:rFonts w:eastAsia="Calibri"/>
      <w:sz w:val="22"/>
    </w:rPr>
  </w:style>
  <w:style w:type="paragraph" w:styleId="afb">
    <w:name w:val="No Spacing"/>
    <w:link w:val="afc"/>
    <w:uiPriority w:val="1"/>
    <w:qFormat/>
    <w:rsid w:val="005348F6"/>
    <w:pPr>
      <w:suppressAutoHyphens/>
    </w:pPr>
    <w:rPr>
      <w:sz w:val="22"/>
    </w:rPr>
  </w:style>
  <w:style w:type="character" w:customStyle="1" w:styleId="afc">
    <w:name w:val="Без интервала Знак"/>
    <w:link w:val="afb"/>
    <w:uiPriority w:val="1"/>
    <w:locked/>
    <w:rsid w:val="005348F6"/>
    <w:rPr>
      <w:sz w:val="22"/>
    </w:rPr>
  </w:style>
  <w:style w:type="character" w:customStyle="1" w:styleId="NoSpacingChar">
    <w:name w:val="No Spacing Char"/>
    <w:link w:val="14"/>
    <w:locked/>
    <w:rsid w:val="009D76E4"/>
    <w:rPr>
      <w:rFonts w:eastAsia="Calibri"/>
      <w:sz w:val="22"/>
    </w:rPr>
  </w:style>
  <w:style w:type="numbering" w:customStyle="1" w:styleId="11">
    <w:name w:val="Стиль многоуровневый11"/>
    <w:basedOn w:val="a3"/>
    <w:rsid w:val="004F6DC3"/>
    <w:pPr>
      <w:numPr>
        <w:numId w:val="36"/>
      </w:numPr>
    </w:pPr>
  </w:style>
  <w:style w:type="character" w:styleId="afd">
    <w:name w:val="Strong"/>
    <w:uiPriority w:val="99"/>
    <w:qFormat/>
    <w:rsid w:val="00933DB0"/>
    <w:rPr>
      <w:b/>
      <w:bCs/>
    </w:rPr>
  </w:style>
  <w:style w:type="table" w:customStyle="1" w:styleId="110">
    <w:name w:val="Сетка таблицы11"/>
    <w:basedOn w:val="a2"/>
    <w:next w:val="af1"/>
    <w:uiPriority w:val="59"/>
    <w:rsid w:val="00BC774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49577401">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649404846">
      <w:bodyDiv w:val="1"/>
      <w:marLeft w:val="0"/>
      <w:marRight w:val="0"/>
      <w:marTop w:val="0"/>
      <w:marBottom w:val="0"/>
      <w:divBdr>
        <w:top w:val="none" w:sz="0" w:space="0" w:color="auto"/>
        <w:left w:val="none" w:sz="0" w:space="0" w:color="auto"/>
        <w:bottom w:val="none" w:sz="0" w:space="0" w:color="auto"/>
        <w:right w:val="none" w:sz="0" w:space="0" w:color="auto"/>
      </w:divBdr>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134979079">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760367443">
      <w:bodyDiv w:val="1"/>
      <w:marLeft w:val="0"/>
      <w:marRight w:val="0"/>
      <w:marTop w:val="0"/>
      <w:marBottom w:val="0"/>
      <w:divBdr>
        <w:top w:val="none" w:sz="0" w:space="0" w:color="auto"/>
        <w:left w:val="none" w:sz="0" w:space="0" w:color="auto"/>
        <w:bottom w:val="none" w:sz="0" w:space="0" w:color="auto"/>
        <w:right w:val="none" w:sz="0" w:space="0" w:color="auto"/>
      </w:divBdr>
    </w:div>
    <w:div w:id="1765150765">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1869368291">
      <w:bodyDiv w:val="1"/>
      <w:marLeft w:val="0"/>
      <w:marRight w:val="0"/>
      <w:marTop w:val="0"/>
      <w:marBottom w:val="0"/>
      <w:divBdr>
        <w:top w:val="none" w:sz="0" w:space="0" w:color="auto"/>
        <w:left w:val="none" w:sz="0" w:space="0" w:color="auto"/>
        <w:bottom w:val="none" w:sz="0" w:space="0" w:color="auto"/>
        <w:right w:val="none" w:sz="0" w:space="0" w:color="auto"/>
      </w:divBdr>
    </w:div>
    <w:div w:id="2030332153">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mail.ru/compose/?mailto=mailto%3apostmaster@pppudp.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79B82-754D-44ED-A6BC-C90B2AAE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19</Pages>
  <Words>8215</Words>
  <Characters>46831</Characters>
  <Application>Microsoft Office Word</Application>
  <DocSecurity>0</DocSecurity>
  <Lines>390</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54937</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Рожкова Наталья Викторовна</cp:lastModifiedBy>
  <cp:revision>11</cp:revision>
  <cp:lastPrinted>2025-06-02T12:31:00Z</cp:lastPrinted>
  <dcterms:created xsi:type="dcterms:W3CDTF">2025-06-09T09:18:00Z</dcterms:created>
  <dcterms:modified xsi:type="dcterms:W3CDTF">2025-06-20T11:20:00Z</dcterms:modified>
</cp:coreProperties>
</file>